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4413E" w14:textId="561FC929" w:rsidR="003E294D" w:rsidRDefault="00C130B2" w:rsidP="00A861B7">
      <w:pPr>
        <w:pStyle w:val="NoSpacing"/>
        <w:tabs>
          <w:tab w:val="left" w:pos="993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E294D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 № </w:t>
      </w:r>
      <w:r w:rsidR="00FD6238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14:paraId="154CFC23" w14:textId="7CCA9AF0" w:rsidR="003E294D" w:rsidRDefault="00FD6238" w:rsidP="003E294D">
      <w:pPr>
        <w:jc w:val="center"/>
        <w:rPr>
          <w:b/>
          <w:bCs/>
          <w:lang w:eastAsia="bg-BG"/>
        </w:rPr>
      </w:pPr>
      <w:r>
        <w:rPr>
          <w:b/>
          <w:bCs/>
          <w:lang w:eastAsia="bg-BG"/>
        </w:rPr>
        <w:t>ТЕХНИЧЕСКА СПЕЦИФИКАЦИЯ</w:t>
      </w:r>
    </w:p>
    <w:p w14:paraId="2E7BAA0B" w14:textId="5F4FF069" w:rsidR="003E294D" w:rsidRDefault="003E294D" w:rsidP="00AA5477">
      <w:pPr>
        <w:jc w:val="center"/>
        <w:rPr>
          <w:bCs/>
        </w:rPr>
      </w:pPr>
      <w:r>
        <w:rPr>
          <w:bCs/>
          <w:lang w:eastAsia="bg-BG"/>
        </w:rPr>
        <w:t xml:space="preserve">за </w:t>
      </w:r>
      <w:r w:rsidR="00AA5477">
        <w:rPr>
          <w:bCs/>
          <w:lang w:eastAsia="bg-BG"/>
        </w:rPr>
        <w:t xml:space="preserve">подготовка на </w:t>
      </w:r>
      <w:r>
        <w:rPr>
          <w:bCs/>
          <w:lang w:eastAsia="bg-BG"/>
        </w:rPr>
        <w:t>обществена поръчка с предмет</w:t>
      </w:r>
      <w:r>
        <w:rPr>
          <w:bCs/>
        </w:rPr>
        <w:t xml:space="preserve">: </w:t>
      </w:r>
    </w:p>
    <w:p w14:paraId="59372DC1" w14:textId="02826456" w:rsidR="003E294D" w:rsidRDefault="00AA5477" w:rsidP="003E294D">
      <w:pPr>
        <w:tabs>
          <w:tab w:val="left" w:pos="851"/>
        </w:tabs>
        <w:ind w:left="33"/>
        <w:contextualSpacing/>
        <w:jc w:val="center"/>
        <w:rPr>
          <w:rFonts w:eastAsia="Verdana-Bold"/>
          <w:b/>
          <w:bCs/>
        </w:rPr>
      </w:pPr>
      <w:r w:rsidRPr="00AA5477">
        <w:rPr>
          <w:b/>
          <w:szCs w:val="24"/>
        </w:rPr>
        <w:t>„Закупуване на информационно и телекомуникационно оборудване и средства за наблюдение и противодействие на незаконните посегателства над горските и дивечови ресурси“</w:t>
      </w:r>
      <w:r w:rsidRPr="00AA5477">
        <w:t xml:space="preserve"> </w:t>
      </w:r>
      <w:r w:rsidRPr="00AA5477">
        <w:rPr>
          <w:b/>
          <w:szCs w:val="24"/>
        </w:rPr>
        <w:t>по Интервенция ІІ.Г.13 „Намаляване загубата на биологично разнообразие, опазване на горските местообитания и намаляване на незаконните дейности в горските територии“ от Стратегическия план за развитие на земеделието и селските райони на Република България за периода 2023-2027 г.</w:t>
      </w:r>
    </w:p>
    <w:p w14:paraId="34E32313" w14:textId="77777777" w:rsidR="003E294D" w:rsidRDefault="003E294D" w:rsidP="003E294D">
      <w:pPr>
        <w:ind w:firstLine="851"/>
        <w:jc w:val="both"/>
        <w:rPr>
          <w:lang w:eastAsia="bg-BG"/>
        </w:rPr>
      </w:pPr>
    </w:p>
    <w:p w14:paraId="0E236152" w14:textId="07BFAE52" w:rsidR="0082220A" w:rsidRDefault="0082220A" w:rsidP="0082220A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С настоящата пазарна консултация се цели изчисляване на прогнозната стойност за предстоящо възлагане на обществена поръчка с предмет </w:t>
      </w:r>
      <w:r w:rsidRPr="00AA5477">
        <w:rPr>
          <w:b/>
          <w:szCs w:val="24"/>
        </w:rPr>
        <w:t>„Закупуване на информационно и телекомуникационно оборудване и средства за наблюдение и противодействие на незаконните посегателства над горските и дивечови ресурси“</w:t>
      </w:r>
      <w:r>
        <w:rPr>
          <w:rFonts w:eastAsia="Times New Roman"/>
          <w:bCs/>
          <w:szCs w:val="24"/>
          <w:lang w:eastAsia="bg-BG"/>
        </w:rPr>
        <w:t xml:space="preserve">. </w:t>
      </w:r>
      <w:r>
        <w:rPr>
          <w:rFonts w:eastAsia="Calibri"/>
          <w:szCs w:val="24"/>
        </w:rPr>
        <w:t xml:space="preserve"> </w:t>
      </w:r>
    </w:p>
    <w:p w14:paraId="7E5933D1" w14:textId="77777777" w:rsidR="0082220A" w:rsidRDefault="0082220A" w:rsidP="0082220A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Посочените спецификации дават минималните изисквания</w:t>
      </w:r>
      <w:r>
        <w:rPr>
          <w:rFonts w:eastAsia="Calibri"/>
          <w:szCs w:val="24"/>
          <w:lang w:val="en-US"/>
        </w:rPr>
        <w:t>,</w:t>
      </w:r>
      <w:r>
        <w:rPr>
          <w:rFonts w:eastAsia="Calibri"/>
          <w:szCs w:val="24"/>
        </w:rPr>
        <w:t xml:space="preserve"> на които следва да отговарят вещите. </w:t>
      </w:r>
    </w:p>
    <w:p w14:paraId="3F25DF7F" w14:textId="77777777" w:rsidR="0082220A" w:rsidRPr="00E221AA" w:rsidRDefault="0082220A" w:rsidP="0082220A">
      <w:pPr>
        <w:ind w:firstLine="567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Предложените вещи трябва да са нови, придружени със съответните документи за произход и качество.</w:t>
      </w:r>
    </w:p>
    <w:p w14:paraId="2AFBEDAB" w14:textId="77777777" w:rsidR="0082220A" w:rsidRPr="00B15BD5" w:rsidRDefault="0082220A" w:rsidP="0082220A">
      <w:pPr>
        <w:ind w:firstLine="567"/>
        <w:jc w:val="both"/>
        <w:rPr>
          <w:rFonts w:eastAsia="Calibri"/>
          <w:szCs w:val="24"/>
          <w:lang w:val="en-US"/>
        </w:rPr>
      </w:pPr>
      <w:r>
        <w:rPr>
          <w:rFonts w:eastAsia="Calibri"/>
          <w:szCs w:val="24"/>
        </w:rPr>
        <w:t>Количеството и техническите параметри/изисквания към вещите, в обхвата на предмета на настоящата пазарна консултация, е както следва:</w:t>
      </w:r>
    </w:p>
    <w:p w14:paraId="1DD98D7E" w14:textId="77777777" w:rsidR="0082220A" w:rsidRDefault="0082220A" w:rsidP="0082220A">
      <w:pPr>
        <w:tabs>
          <w:tab w:val="left" w:pos="851"/>
        </w:tabs>
        <w:ind w:left="33"/>
        <w:contextualSpacing/>
        <w:jc w:val="both"/>
        <w:rPr>
          <w:rFonts w:eastAsia="Verdana-Bold"/>
          <w:b/>
          <w:bCs/>
        </w:rPr>
      </w:pPr>
    </w:p>
    <w:p w14:paraId="172EBE71" w14:textId="77777777" w:rsidR="00E26D68" w:rsidRDefault="00E26D68" w:rsidP="00AB0234">
      <w:pPr>
        <w:ind w:firstLine="567"/>
        <w:jc w:val="both"/>
        <w:rPr>
          <w:lang w:eastAsia="bg-BG"/>
        </w:rPr>
      </w:pPr>
    </w:p>
    <w:tbl>
      <w:tblPr>
        <w:tblStyle w:val="TableGrid"/>
        <w:tblW w:w="15901" w:type="dxa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9008"/>
        <w:gridCol w:w="1624"/>
        <w:gridCol w:w="1759"/>
      </w:tblGrid>
      <w:tr w:rsidR="00AA5477" w14:paraId="30725664" w14:textId="77777777" w:rsidTr="00A37FD8"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34159441" w14:textId="1DF3041C" w:rsidR="00AA5477" w:rsidRPr="002C4848" w:rsidRDefault="00AA5477" w:rsidP="002C4848">
            <w:pPr>
              <w:pStyle w:val="NoSpac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84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133E365" w14:textId="529F09DA" w:rsidR="00AA5477" w:rsidRDefault="00AA5477" w:rsidP="00AA5477">
            <w:pPr>
              <w:pStyle w:val="NoSpac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на </w:t>
            </w:r>
            <w:r w:rsidR="0082220A">
              <w:rPr>
                <w:rFonts w:ascii="Times New Roman" w:hAnsi="Times New Roman" w:cs="Times New Roman"/>
                <w:b/>
                <w:sz w:val="24"/>
                <w:szCs w:val="24"/>
              </w:rPr>
              <w:t>вещта</w:t>
            </w:r>
          </w:p>
          <w:p w14:paraId="3AE54C05" w14:textId="591C5525" w:rsidR="00AA5477" w:rsidRPr="00AA5477" w:rsidRDefault="00AA5477" w:rsidP="00AA5477">
            <w:pPr>
              <w:pStyle w:val="NoSpac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8" w:type="dxa"/>
            <w:shd w:val="clear" w:color="auto" w:fill="D9D9D9" w:themeFill="background1" w:themeFillShade="D9"/>
            <w:vAlign w:val="center"/>
          </w:tcPr>
          <w:p w14:paraId="09A21D75" w14:textId="6EA78F8A" w:rsidR="00AA5477" w:rsidRPr="00AA5477" w:rsidRDefault="00AA5477" w:rsidP="00AA5477">
            <w:pPr>
              <w:pStyle w:val="NoSpac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477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 характеристики и параметри – минимални изисквания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14:paraId="2B50C97A" w14:textId="58622B1A" w:rsidR="00AA5477" w:rsidRPr="00AA5477" w:rsidRDefault="00AA5477" w:rsidP="00AA5477">
            <w:pPr>
              <w:pStyle w:val="NoSpac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477">
              <w:rPr>
                <w:rFonts w:ascii="Times New Roman" w:hAnsi="Times New Roman" w:cs="Times New Roman"/>
                <w:b/>
                <w:sz w:val="24"/>
                <w:szCs w:val="24"/>
              </w:rPr>
              <w:t>Вид/Мярка</w:t>
            </w:r>
          </w:p>
        </w:tc>
        <w:tc>
          <w:tcPr>
            <w:tcW w:w="1759" w:type="dxa"/>
            <w:shd w:val="clear" w:color="auto" w:fill="D9D9D9" w:themeFill="background1" w:themeFillShade="D9"/>
            <w:vAlign w:val="center"/>
          </w:tcPr>
          <w:p w14:paraId="554E1B18" w14:textId="60C62B33" w:rsidR="00AA5477" w:rsidRPr="00AA5477" w:rsidRDefault="00EE23BD" w:rsidP="00AA5477">
            <w:pPr>
              <w:pStyle w:val="NoSpac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Прогнозно к</w:t>
            </w:r>
            <w:r w:rsidR="00AA5477" w:rsidRPr="00AA5477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</w:t>
            </w:r>
          </w:p>
        </w:tc>
      </w:tr>
      <w:tr w:rsidR="00B93AA3" w14:paraId="34CAA9B3" w14:textId="77777777" w:rsidTr="00A37FD8">
        <w:tc>
          <w:tcPr>
            <w:tcW w:w="15901" w:type="dxa"/>
            <w:gridSpan w:val="5"/>
            <w:shd w:val="clear" w:color="auto" w:fill="D9D9D9" w:themeFill="background1" w:themeFillShade="D9"/>
          </w:tcPr>
          <w:p w14:paraId="3AAAB376" w14:textId="77777777" w:rsidR="00B93AA3" w:rsidRDefault="00B93AA3" w:rsidP="00B93AA3">
            <w:pPr>
              <w:pStyle w:val="NoSpacing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</w:p>
          <w:p w14:paraId="41B37E06" w14:textId="77777777" w:rsidR="00B93AA3" w:rsidRDefault="00B93AA3" w:rsidP="00B93AA3">
            <w:pPr>
              <w:pStyle w:val="NoSpacing"/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B93AA3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t>Дейност 1.2. „Закупуване на информационно и телекомуникационно оборудване и средства за наблюдение и борба с незаконните посегателства над горите и дивечовите ресурси“</w:t>
            </w:r>
          </w:p>
          <w:p w14:paraId="4E9492A5" w14:textId="66E0019C" w:rsidR="00B93AA3" w:rsidRPr="00B93AA3" w:rsidRDefault="00B93AA3" w:rsidP="00B93AA3">
            <w:pPr>
              <w:pStyle w:val="NoSpacing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</w:tr>
      <w:tr w:rsidR="00AA5477" w14:paraId="6AE69FA1" w14:textId="77777777" w:rsidTr="00A37FD8">
        <w:tc>
          <w:tcPr>
            <w:tcW w:w="1101" w:type="dxa"/>
          </w:tcPr>
          <w:p w14:paraId="1BB8F427" w14:textId="67F70B00" w:rsidR="00AA5477" w:rsidRPr="00AA5477" w:rsidRDefault="0096605D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0759E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</w:tcPr>
          <w:p w14:paraId="217B3185" w14:textId="19379A02" w:rsidR="00AA5477" w:rsidRPr="00B1244D" w:rsidRDefault="000759ED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244D">
              <w:rPr>
                <w:rFonts w:ascii="Times New Roman" w:hAnsi="Times New Roman" w:cs="Times New Roman"/>
                <w:b/>
                <w:sz w:val="24"/>
                <w:szCs w:val="24"/>
              </w:rPr>
              <w:t>Дрон</w:t>
            </w:r>
            <w:proofErr w:type="spellEnd"/>
          </w:p>
        </w:tc>
        <w:tc>
          <w:tcPr>
            <w:tcW w:w="9008" w:type="dxa"/>
          </w:tcPr>
          <w:p w14:paraId="65AD658C" w14:textId="239BF910" w:rsidR="000759ED" w:rsidRPr="00B1244D" w:rsidRDefault="00A50980" w:rsidP="00A50980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•</w:t>
            </w:r>
            <w:r w:rsidRPr="00B1244D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5D1833" w:rsidRPr="00B1244D">
              <w:rPr>
                <w:rFonts w:ascii="Times New Roman" w:hAnsi="Times New Roman" w:cs="Times New Roman"/>
                <w:szCs w:val="24"/>
              </w:rPr>
              <w:t>Квадрикоптер</w:t>
            </w:r>
            <w:proofErr w:type="spellEnd"/>
            <w:r w:rsidR="005D1833" w:rsidRPr="00B1244D">
              <w:rPr>
                <w:rFonts w:ascii="Times New Roman" w:hAnsi="Times New Roman" w:cs="Times New Roman"/>
                <w:szCs w:val="24"/>
              </w:rPr>
              <w:t xml:space="preserve"> с продължителност от минимум  40 минути,  оборудван</w:t>
            </w:r>
            <w:r w:rsidR="000759ED" w:rsidRPr="00B1244D">
              <w:rPr>
                <w:rFonts w:ascii="Times New Roman" w:hAnsi="Times New Roman" w:cs="Times New Roman"/>
                <w:szCs w:val="24"/>
              </w:rPr>
              <w:t xml:space="preserve"> с: </w:t>
            </w:r>
            <w:proofErr w:type="spellStart"/>
            <w:r w:rsidR="000759ED" w:rsidRPr="00B1244D">
              <w:rPr>
                <w:rFonts w:ascii="Times New Roman" w:hAnsi="Times New Roman" w:cs="Times New Roman"/>
                <w:szCs w:val="24"/>
              </w:rPr>
              <w:t>термокамера</w:t>
            </w:r>
            <w:proofErr w:type="spellEnd"/>
            <w:r w:rsidR="000759ED" w:rsidRPr="00B1244D">
              <w:rPr>
                <w:rFonts w:ascii="Times New Roman" w:hAnsi="Times New Roman" w:cs="Times New Roman"/>
                <w:szCs w:val="24"/>
              </w:rPr>
              <w:t xml:space="preserve"> и/или </w:t>
            </w:r>
            <w:proofErr w:type="spellStart"/>
            <w:r w:rsidR="000759ED" w:rsidRPr="00B1244D">
              <w:rPr>
                <w:rFonts w:ascii="Times New Roman" w:hAnsi="Times New Roman" w:cs="Times New Roman"/>
                <w:szCs w:val="24"/>
              </w:rPr>
              <w:t>Лидар</w:t>
            </w:r>
            <w:proofErr w:type="spellEnd"/>
            <w:r w:rsidR="000759ED" w:rsidRPr="00B1244D">
              <w:rPr>
                <w:rFonts w:ascii="Times New Roman" w:hAnsi="Times New Roman" w:cs="Times New Roman"/>
                <w:szCs w:val="24"/>
              </w:rPr>
              <w:t xml:space="preserve"> сензор;</w:t>
            </w:r>
          </w:p>
          <w:p w14:paraId="481D9116" w14:textId="77777777" w:rsidR="000759ED" w:rsidRPr="00B1244D" w:rsidRDefault="000759ED" w:rsidP="000759ED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• RGВ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ĸaмepa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и ІМU c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виcoĸa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тoчнocт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>;</w:t>
            </w:r>
          </w:p>
          <w:p w14:paraId="7A138CCB" w14:textId="77777777" w:rsidR="000759ED" w:rsidRPr="00B1244D" w:rsidRDefault="000759ED" w:rsidP="000759ED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• 6-посочно сканиране и позициониране;</w:t>
            </w:r>
          </w:p>
          <w:p w14:paraId="5B0D4EEA" w14:textId="77777777" w:rsidR="000759ED" w:rsidRPr="00B1244D" w:rsidRDefault="000759ED" w:rsidP="000759ED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• работен диапазон от -20°C до 50°C;</w:t>
            </w:r>
          </w:p>
          <w:p w14:paraId="28995AEC" w14:textId="77777777" w:rsidR="000759ED" w:rsidRPr="00B1244D" w:rsidRDefault="000759ED" w:rsidP="000759ED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•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лaзepeн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дaлeĸoмep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>;</w:t>
            </w:r>
          </w:p>
          <w:p w14:paraId="1E41E980" w14:textId="77777777" w:rsidR="000759ED" w:rsidRPr="00B1244D" w:rsidRDefault="000759ED" w:rsidP="000759ED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• ІР44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зaщитa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>;</w:t>
            </w:r>
          </w:p>
          <w:p w14:paraId="61A79E34" w14:textId="77777777" w:rsidR="000759ED" w:rsidRPr="00B1244D" w:rsidRDefault="000759ED" w:rsidP="000759ED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•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Aĸтивнa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cтaбилизaция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нa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изoбpaжeниeтo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и ЕІЅ;</w:t>
            </w:r>
          </w:p>
          <w:p w14:paraId="0E277B62" w14:textId="1E9AF157" w:rsidR="00AA5477" w:rsidRPr="00B1244D" w:rsidRDefault="000759ED" w:rsidP="000759ED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• Софтуер за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дрона</w:t>
            </w:r>
            <w:proofErr w:type="spellEnd"/>
          </w:p>
        </w:tc>
        <w:tc>
          <w:tcPr>
            <w:tcW w:w="1624" w:type="dxa"/>
          </w:tcPr>
          <w:p w14:paraId="1BB51DB2" w14:textId="684D00C3" w:rsidR="00AA5477" w:rsidRPr="00AA5477" w:rsidRDefault="0047428A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брой</w:t>
            </w:r>
          </w:p>
        </w:tc>
        <w:tc>
          <w:tcPr>
            <w:tcW w:w="1759" w:type="dxa"/>
          </w:tcPr>
          <w:p w14:paraId="0E40E6E5" w14:textId="6D232A94" w:rsidR="00AA5477" w:rsidRPr="00AA5477" w:rsidRDefault="0047428A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47428A" w14:paraId="5BAAD60A" w14:textId="77777777" w:rsidTr="00A37FD8">
        <w:tc>
          <w:tcPr>
            <w:tcW w:w="1101" w:type="dxa"/>
          </w:tcPr>
          <w:p w14:paraId="7B29FB3C" w14:textId="17D8F46C" w:rsidR="0047428A" w:rsidRDefault="003F4F34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47428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</w:tcPr>
          <w:p w14:paraId="1498317F" w14:textId="121A6713" w:rsidR="0047428A" w:rsidRPr="00B1244D" w:rsidRDefault="0096605D" w:rsidP="0096605D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1244D">
              <w:rPr>
                <w:rFonts w:ascii="Times New Roman" w:hAnsi="Times New Roman" w:cs="Times New Roman"/>
                <w:b/>
                <w:szCs w:val="24"/>
              </w:rPr>
              <w:t>Противопожарно теренно облекло</w:t>
            </w:r>
          </w:p>
        </w:tc>
        <w:tc>
          <w:tcPr>
            <w:tcW w:w="9008" w:type="dxa"/>
          </w:tcPr>
          <w:p w14:paraId="19F10192" w14:textId="707B7CB1" w:rsidR="0096605D" w:rsidRPr="00B1244D" w:rsidRDefault="00F36C25" w:rsidP="0098168D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  <w:lang w:val="en-US"/>
              </w:rPr>
              <w:t xml:space="preserve">I. </w:t>
            </w:r>
            <w:r w:rsidR="0096605D" w:rsidRPr="00B1244D">
              <w:rPr>
                <w:rFonts w:ascii="Times New Roman" w:hAnsi="Times New Roman" w:cs="Times New Roman"/>
                <w:szCs w:val="24"/>
              </w:rPr>
              <w:t>Комплект – яке, панталон, блуза, тениска къс ръкав, тениска дълъг ръкав</w:t>
            </w:r>
          </w:p>
          <w:p w14:paraId="495DD2F2" w14:textId="44D39779" w:rsidR="0096605D" w:rsidRPr="00B1244D" w:rsidRDefault="0096605D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ІІ. Изисквания към якето  </w:t>
            </w:r>
          </w:p>
          <w:p w14:paraId="494EF7E4" w14:textId="2A261321" w:rsidR="00A50980" w:rsidRPr="00B1244D" w:rsidRDefault="0096605D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ІІ.1. Външен плат: </w:t>
            </w:r>
            <w:r w:rsidR="00F36C25" w:rsidRPr="00B1244D">
              <w:rPr>
                <w:rFonts w:ascii="Times New Roman" w:hAnsi="Times New Roman" w:cs="Times New Roman"/>
                <w:szCs w:val="24"/>
              </w:rPr>
              <w:t>минимум</w:t>
            </w:r>
            <w:r w:rsidR="00A50980" w:rsidRPr="00B1244D">
              <w:rPr>
                <w:rFonts w:ascii="Times New Roman" w:hAnsi="Times New Roman" w:cs="Times New Roman"/>
                <w:szCs w:val="24"/>
              </w:rPr>
              <w:t xml:space="preserve"> 55</w:t>
            </w:r>
            <w:r w:rsidRPr="00B1244D">
              <w:rPr>
                <w:rFonts w:ascii="Times New Roman" w:hAnsi="Times New Roman" w:cs="Times New Roman"/>
                <w:szCs w:val="24"/>
              </w:rPr>
              <w:t>%</w:t>
            </w:r>
            <w:r w:rsidR="00A50980" w:rsidRPr="00B124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модакрил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F36C25" w:rsidRPr="00B1244D">
              <w:rPr>
                <w:rFonts w:ascii="Times New Roman" w:hAnsi="Times New Roman" w:cs="Times New Roman"/>
                <w:szCs w:val="24"/>
              </w:rPr>
              <w:t>минимум</w:t>
            </w:r>
            <w:r w:rsidR="00A50980" w:rsidRPr="00B1244D">
              <w:rPr>
                <w:rFonts w:ascii="Times New Roman" w:hAnsi="Times New Roman" w:cs="Times New Roman"/>
                <w:szCs w:val="24"/>
              </w:rPr>
              <w:t xml:space="preserve"> 35</w:t>
            </w:r>
            <w:r w:rsidRPr="00B1244D">
              <w:rPr>
                <w:rFonts w:ascii="Times New Roman" w:hAnsi="Times New Roman" w:cs="Times New Roman"/>
                <w:szCs w:val="24"/>
              </w:rPr>
              <w:t>%</w:t>
            </w:r>
            <w:r w:rsidR="00A50980" w:rsidRPr="00B1244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1244D">
              <w:rPr>
                <w:rFonts w:ascii="Times New Roman" w:hAnsi="Times New Roman" w:cs="Times New Roman"/>
                <w:szCs w:val="24"/>
              </w:rPr>
              <w:t xml:space="preserve">памук, </w:t>
            </w:r>
            <w:r w:rsidR="00A50980" w:rsidRPr="00B1244D">
              <w:rPr>
                <w:rFonts w:ascii="Times New Roman" w:hAnsi="Times New Roman" w:cs="Times New Roman"/>
                <w:szCs w:val="24"/>
              </w:rPr>
              <w:t>до 2</w:t>
            </w:r>
            <w:r w:rsidRPr="00B1244D">
              <w:rPr>
                <w:rFonts w:ascii="Times New Roman" w:hAnsi="Times New Roman" w:cs="Times New Roman"/>
                <w:szCs w:val="24"/>
              </w:rPr>
              <w:t>% въглеродно влакно 280g.</w:t>
            </w:r>
          </w:p>
          <w:p w14:paraId="3332DB53" w14:textId="2B3083B4" w:rsidR="0096605D" w:rsidRPr="00B1244D" w:rsidRDefault="00A50980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lastRenderedPageBreak/>
              <w:t>ІІ.2.</w:t>
            </w:r>
            <w:r w:rsidR="0096605D" w:rsidRPr="00B1244D">
              <w:rPr>
                <w:rFonts w:ascii="Times New Roman" w:hAnsi="Times New Roman" w:cs="Times New Roman"/>
                <w:szCs w:val="24"/>
              </w:rPr>
              <w:t xml:space="preserve"> Защита срещу лъчиста, </w:t>
            </w:r>
            <w:proofErr w:type="spellStart"/>
            <w:r w:rsidR="0096605D" w:rsidRPr="00B1244D">
              <w:rPr>
                <w:rFonts w:ascii="Times New Roman" w:hAnsi="Times New Roman" w:cs="Times New Roman"/>
                <w:szCs w:val="24"/>
              </w:rPr>
              <w:t>конвективна</w:t>
            </w:r>
            <w:proofErr w:type="spellEnd"/>
            <w:r w:rsidR="0096605D" w:rsidRPr="00B1244D">
              <w:rPr>
                <w:rFonts w:ascii="Times New Roman" w:hAnsi="Times New Roman" w:cs="Times New Roman"/>
                <w:szCs w:val="24"/>
              </w:rPr>
              <w:t xml:space="preserve"> и контактна топлина</w:t>
            </w:r>
          </w:p>
          <w:p w14:paraId="16ADC1C0" w14:textId="61D155B2" w:rsidR="0096605D" w:rsidRPr="00B1244D" w:rsidRDefault="00A50980" w:rsidP="0098168D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ІІ.3</w:t>
            </w:r>
            <w:r w:rsidR="0096605D" w:rsidRPr="00B1244D">
              <w:rPr>
                <w:rFonts w:ascii="Times New Roman" w:hAnsi="Times New Roman" w:cs="Times New Roman"/>
                <w:szCs w:val="24"/>
              </w:rPr>
              <w:t>. Еластична платка в ключовите облас</w:t>
            </w:r>
            <w:r w:rsidR="00F36C25" w:rsidRPr="00B1244D">
              <w:rPr>
                <w:rFonts w:ascii="Times New Roman" w:hAnsi="Times New Roman" w:cs="Times New Roman"/>
                <w:szCs w:val="24"/>
              </w:rPr>
              <w:t>ти на движение за</w:t>
            </w:r>
            <w:r w:rsidR="0096605D" w:rsidRPr="00B1244D">
              <w:rPr>
                <w:rFonts w:ascii="Times New Roman" w:hAnsi="Times New Roman" w:cs="Times New Roman"/>
                <w:szCs w:val="24"/>
              </w:rPr>
              <w:t xml:space="preserve"> комфорт и еластичност</w:t>
            </w:r>
          </w:p>
          <w:p w14:paraId="1CF018B7" w14:textId="789D4309" w:rsidR="0096605D" w:rsidRPr="00B1244D" w:rsidRDefault="00A50980" w:rsidP="0096605D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ІІ.4</w:t>
            </w:r>
            <w:r w:rsidR="0096605D" w:rsidRPr="00B1244D">
              <w:rPr>
                <w:rFonts w:ascii="Times New Roman" w:hAnsi="Times New Roman" w:cs="Times New Roman"/>
                <w:szCs w:val="24"/>
              </w:rPr>
              <w:t xml:space="preserve">. Топлинно-запечатана сегментирана </w:t>
            </w:r>
            <w:proofErr w:type="spellStart"/>
            <w:r w:rsidR="0096605D" w:rsidRPr="00B1244D">
              <w:rPr>
                <w:rFonts w:ascii="Times New Roman" w:hAnsi="Times New Roman" w:cs="Times New Roman"/>
                <w:szCs w:val="24"/>
              </w:rPr>
              <w:t>отразителна</w:t>
            </w:r>
            <w:proofErr w:type="spellEnd"/>
            <w:r w:rsidR="0096605D" w:rsidRPr="00B1244D">
              <w:rPr>
                <w:rFonts w:ascii="Times New Roman" w:hAnsi="Times New Roman" w:cs="Times New Roman"/>
                <w:szCs w:val="24"/>
              </w:rPr>
              <w:t xml:space="preserve"> лента за допълнителна видимост</w:t>
            </w:r>
          </w:p>
          <w:p w14:paraId="3543B1A0" w14:textId="70053334" w:rsidR="0096605D" w:rsidRPr="00B1244D" w:rsidRDefault="00A50980" w:rsidP="0096605D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ІІ.5</w:t>
            </w:r>
            <w:r w:rsidR="0096605D" w:rsidRPr="00B1244D">
              <w:rPr>
                <w:rFonts w:ascii="Times New Roman" w:hAnsi="Times New Roman" w:cs="Times New Roman"/>
                <w:szCs w:val="24"/>
              </w:rPr>
              <w:t>. Отдушник отзад за дишане и комфорт</w:t>
            </w:r>
            <w:r w:rsidR="00CD7D80" w:rsidRPr="00B1244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A7E1C5E" w14:textId="0033482E" w:rsidR="00CD7D80" w:rsidRPr="00B1244D" w:rsidRDefault="00A50980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ІІ.6</w:t>
            </w:r>
            <w:r w:rsidR="0096605D" w:rsidRPr="00B1244D">
              <w:rPr>
                <w:rFonts w:ascii="Times New Roman" w:hAnsi="Times New Roman" w:cs="Times New Roman"/>
                <w:szCs w:val="24"/>
              </w:rPr>
              <w:t>.</w:t>
            </w:r>
            <w:r w:rsidR="00CD7D80" w:rsidRPr="00B1244D">
              <w:rPr>
                <w:rFonts w:ascii="Times New Roman" w:hAnsi="Times New Roman" w:cs="Times New Roman"/>
                <w:szCs w:val="24"/>
              </w:rPr>
              <w:t xml:space="preserve"> 40+ UPF тъкан за блокиране на 98% от UV лъчите</w:t>
            </w:r>
          </w:p>
          <w:p w14:paraId="2509EBB8" w14:textId="0F35F488" w:rsidR="00482C4C" w:rsidRPr="00B1244D" w:rsidRDefault="00A50980" w:rsidP="002427A5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ІІ.7</w:t>
            </w:r>
            <w:r w:rsidR="0096605D" w:rsidRPr="00B1244D">
              <w:rPr>
                <w:rFonts w:ascii="Times New Roman" w:hAnsi="Times New Roman" w:cs="Times New Roman"/>
                <w:szCs w:val="24"/>
              </w:rPr>
              <w:t>.</w:t>
            </w:r>
            <w:r w:rsidR="00482C4C" w:rsidRPr="00B1244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36C25" w:rsidRPr="00B1244D">
              <w:rPr>
                <w:rFonts w:ascii="Times New Roman" w:hAnsi="Times New Roman" w:cs="Times New Roman"/>
                <w:szCs w:val="24"/>
              </w:rPr>
              <w:t xml:space="preserve">Да </w:t>
            </w:r>
            <w:proofErr w:type="spellStart"/>
            <w:r w:rsidR="00F36C25" w:rsidRPr="00B1244D">
              <w:rPr>
                <w:rFonts w:ascii="Times New Roman" w:hAnsi="Times New Roman" w:cs="Times New Roman"/>
                <w:szCs w:val="24"/>
              </w:rPr>
              <w:t>отоваря</w:t>
            </w:r>
            <w:proofErr w:type="spellEnd"/>
            <w:r w:rsidR="00F36C25" w:rsidRPr="00B1244D">
              <w:rPr>
                <w:rFonts w:ascii="Times New Roman" w:hAnsi="Times New Roman" w:cs="Times New Roman"/>
                <w:szCs w:val="24"/>
              </w:rPr>
              <w:t xml:space="preserve"> на с</w:t>
            </w:r>
            <w:r w:rsidR="00CD7D80" w:rsidRPr="00B1244D">
              <w:rPr>
                <w:rFonts w:ascii="Times New Roman" w:hAnsi="Times New Roman" w:cs="Times New Roman"/>
                <w:szCs w:val="24"/>
              </w:rPr>
              <w:t xml:space="preserve">тандарти - </w:t>
            </w:r>
            <w:r w:rsidR="002427A5" w:rsidRPr="00B1244D">
              <w:rPr>
                <w:rFonts w:ascii="Times New Roman" w:hAnsi="Times New Roman" w:cs="Times New Roman"/>
                <w:szCs w:val="24"/>
              </w:rPr>
              <w:t>EN ISO 11611 Клас 1 A1+A2;</w:t>
            </w:r>
            <w:r w:rsidR="00CD7D80" w:rsidRPr="00B1244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82C4C" w:rsidRPr="00B1244D">
              <w:rPr>
                <w:rFonts w:ascii="Times New Roman" w:hAnsi="Times New Roman" w:cs="Times New Roman"/>
                <w:szCs w:val="24"/>
              </w:rPr>
              <w:t>EN ISO 11612 A1+A2, B1,C1,F1; EN 1149 -5; IEC 61482-2 IEC 61482-1-1 ELIM 6.4 CAL/CM², EBT 6.8 CAL/CM²; IEC 61482-2 IEC 61482-1-2 APC 1; IEC 61482-2 IEC 61482-1-2 APC 1; IEC 61482-2 IEC 61482-1-2 APC 1</w:t>
            </w:r>
            <w:r w:rsidR="002427A5" w:rsidRPr="00B1244D">
              <w:rPr>
                <w:rFonts w:ascii="Times New Roman" w:hAnsi="Times New Roman" w:cs="Times New Roman"/>
                <w:szCs w:val="24"/>
              </w:rPr>
              <w:t>, ASTM F1959/F1959M-12 ATPV=8.4CAL/CM2(HAF=75.8%)</w:t>
            </w:r>
          </w:p>
          <w:p w14:paraId="662E37B6" w14:textId="77777777" w:rsidR="00CD7D80" w:rsidRPr="00B1244D" w:rsidRDefault="00CD7D80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ІІІ. Изисквания към панталона</w:t>
            </w:r>
          </w:p>
          <w:p w14:paraId="08DDDF25" w14:textId="3B803434" w:rsidR="00A50980" w:rsidRPr="00B1244D" w:rsidRDefault="00CD7D80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ІІІ.1. Външен плат: </w:t>
            </w:r>
            <w:r w:rsidR="00F36C25" w:rsidRPr="00B1244D">
              <w:rPr>
                <w:rFonts w:ascii="Times New Roman" w:hAnsi="Times New Roman" w:cs="Times New Roman"/>
                <w:szCs w:val="24"/>
              </w:rPr>
              <w:t>минимум</w:t>
            </w:r>
            <w:r w:rsidR="00A50980" w:rsidRPr="00B1244D">
              <w:rPr>
                <w:rFonts w:ascii="Times New Roman" w:hAnsi="Times New Roman" w:cs="Times New Roman"/>
                <w:szCs w:val="24"/>
              </w:rPr>
              <w:t xml:space="preserve"> 55% </w:t>
            </w:r>
            <w:proofErr w:type="spellStart"/>
            <w:r w:rsidR="00A50980" w:rsidRPr="00B1244D">
              <w:rPr>
                <w:rFonts w:ascii="Times New Roman" w:hAnsi="Times New Roman" w:cs="Times New Roman"/>
                <w:szCs w:val="24"/>
              </w:rPr>
              <w:t>модакрил</w:t>
            </w:r>
            <w:proofErr w:type="spellEnd"/>
            <w:r w:rsidR="00A50980" w:rsidRPr="00B1244D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F36C25" w:rsidRPr="00B1244D">
              <w:rPr>
                <w:rFonts w:ascii="Times New Roman" w:hAnsi="Times New Roman" w:cs="Times New Roman"/>
                <w:szCs w:val="24"/>
              </w:rPr>
              <w:t>минимум</w:t>
            </w:r>
            <w:r w:rsidR="00A50980" w:rsidRPr="00B1244D">
              <w:rPr>
                <w:rFonts w:ascii="Times New Roman" w:hAnsi="Times New Roman" w:cs="Times New Roman"/>
                <w:szCs w:val="24"/>
              </w:rPr>
              <w:t xml:space="preserve"> 35% памук, до 2% въглеродно влакно 280g </w:t>
            </w:r>
          </w:p>
          <w:p w14:paraId="1FB07449" w14:textId="42C63794" w:rsidR="00CD7D80" w:rsidRPr="00B1244D" w:rsidRDefault="00CD7D80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ІІІ.2. Защита срещу лъчиста,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конвективна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и контактна топлина</w:t>
            </w:r>
          </w:p>
          <w:p w14:paraId="5088B5F5" w14:textId="773BABB1" w:rsidR="00CD7D80" w:rsidRPr="00B1244D" w:rsidRDefault="00F36C25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ІІІ.3. Е</w:t>
            </w:r>
            <w:r w:rsidR="00CD7D80" w:rsidRPr="00B1244D">
              <w:rPr>
                <w:rFonts w:ascii="Times New Roman" w:hAnsi="Times New Roman" w:cs="Times New Roman"/>
                <w:szCs w:val="24"/>
              </w:rPr>
              <w:t>ластична платка в ключов</w:t>
            </w:r>
            <w:r w:rsidRPr="00B1244D">
              <w:rPr>
                <w:rFonts w:ascii="Times New Roman" w:hAnsi="Times New Roman" w:cs="Times New Roman"/>
                <w:szCs w:val="24"/>
              </w:rPr>
              <w:t>ите области на движение з</w:t>
            </w:r>
            <w:r w:rsidR="00CD7D80" w:rsidRPr="00B1244D">
              <w:rPr>
                <w:rFonts w:ascii="Times New Roman" w:hAnsi="Times New Roman" w:cs="Times New Roman"/>
                <w:szCs w:val="24"/>
              </w:rPr>
              <w:t>а комфорт и еластичност</w:t>
            </w:r>
          </w:p>
          <w:p w14:paraId="42600D3B" w14:textId="77075633" w:rsidR="00CD7D80" w:rsidRPr="00B1244D" w:rsidRDefault="00F36C25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ІІІ.4. Немагнитен </w:t>
            </w:r>
          </w:p>
          <w:p w14:paraId="0D329BDE" w14:textId="1F9EB465" w:rsidR="00CD7D80" w:rsidRPr="00B1244D" w:rsidRDefault="00CD7D80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ІІІ.5. 40+ UPF тъкан за блокиране на 98% от UV лъчите</w:t>
            </w:r>
          </w:p>
          <w:p w14:paraId="0E0D172D" w14:textId="77777777" w:rsidR="009D1561" w:rsidRPr="00B1244D" w:rsidRDefault="00CD7D80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ІІІ.6.</w:t>
            </w:r>
            <w:r w:rsidR="009D1561" w:rsidRPr="00B1244D">
              <w:rPr>
                <w:rFonts w:ascii="Times New Roman" w:hAnsi="Times New Roman" w:cs="Times New Roman"/>
                <w:szCs w:val="24"/>
              </w:rPr>
              <w:t xml:space="preserve"> Подсилен във всички точки на напрежение</w:t>
            </w:r>
          </w:p>
          <w:p w14:paraId="27AB263A" w14:textId="0B6DD2A0" w:rsidR="00482C4C" w:rsidRPr="00B1244D" w:rsidRDefault="00CD7D80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ІІІ.7.</w:t>
            </w:r>
            <w:r w:rsidR="009D1561" w:rsidRPr="00B1244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36C25" w:rsidRPr="00B1244D">
              <w:rPr>
                <w:rFonts w:ascii="Times New Roman" w:hAnsi="Times New Roman" w:cs="Times New Roman"/>
                <w:szCs w:val="24"/>
              </w:rPr>
              <w:t>Да отговаря на с</w:t>
            </w:r>
            <w:r w:rsidR="00482C4C" w:rsidRPr="00B1244D">
              <w:rPr>
                <w:rFonts w:ascii="Times New Roman" w:hAnsi="Times New Roman" w:cs="Times New Roman"/>
                <w:szCs w:val="24"/>
              </w:rPr>
              <w:t>тандарти - EN ISO 11612 A1+A2, EN ISO 11612 A1+A2, B1,C1,F1; EN 1149 -5; IEC 61482-2 IEC 61482-1-1 ELIM 6.4 CAL/CM², EBT 6.8 CAL/CM²; IEC 61482-2 IEC 61482-1-2 APC 1; IEC 61482-2 IEC 61482-1-2 APC 1; IEC 61482-2 IEC 61482-1-2 APC 1</w:t>
            </w:r>
          </w:p>
          <w:p w14:paraId="0330B031" w14:textId="6C4BD795" w:rsidR="00482C4C" w:rsidRPr="00B1244D" w:rsidRDefault="00482C4C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ІV. Изисквания към блузата</w:t>
            </w:r>
          </w:p>
          <w:p w14:paraId="3F876AE1" w14:textId="77777777" w:rsidR="00482C4C" w:rsidRPr="00B1244D" w:rsidRDefault="00482C4C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ІV.1. Защита срещу лъчиста,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конвективна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и контактна топлина</w:t>
            </w:r>
          </w:p>
          <w:p w14:paraId="1DBD2E02" w14:textId="77777777" w:rsidR="00482C4C" w:rsidRPr="00B1244D" w:rsidRDefault="00482C4C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ІV.2. 40+ UPF тъкан за блокиране на 98% от UV лъчите</w:t>
            </w:r>
          </w:p>
          <w:p w14:paraId="1996C752" w14:textId="627FEB4B" w:rsidR="00482C4C" w:rsidRPr="00B1244D" w:rsidRDefault="00482C4C" w:rsidP="00482C4C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ІV.3. </w:t>
            </w:r>
            <w:r w:rsidR="00F36C25" w:rsidRPr="00B1244D">
              <w:rPr>
                <w:rFonts w:ascii="Times New Roman" w:hAnsi="Times New Roman" w:cs="Times New Roman"/>
                <w:szCs w:val="24"/>
              </w:rPr>
              <w:t>Да отговаря на с</w:t>
            </w:r>
            <w:r w:rsidRPr="00B1244D">
              <w:rPr>
                <w:rFonts w:ascii="Times New Roman" w:hAnsi="Times New Roman" w:cs="Times New Roman"/>
                <w:szCs w:val="24"/>
              </w:rPr>
              <w:t xml:space="preserve">тандарти - EN ISO 11612 A1, B1, C1, F1; EN 1149 -5; IEC 61482-2 IEC 61482-1-1 ELIM 9.2 CAL/CM², APTV 15 CAL/CM²; IEC 61482-2 IEC 61482-1-2 APC 1; EN 17353 Тип B2; ASTM F1959/F1959M-12 ATPV=16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Cal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>/CM2 (HAF=86%)</w:t>
            </w:r>
          </w:p>
          <w:p w14:paraId="6A49B615" w14:textId="099864FD" w:rsidR="00482C4C" w:rsidRPr="00B1244D" w:rsidRDefault="00482C4C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V. Изисквания към тениска къс ръкав </w:t>
            </w:r>
          </w:p>
          <w:p w14:paraId="1F784E0D" w14:textId="2DF032AA" w:rsidR="00482C4C" w:rsidRPr="00B1244D" w:rsidRDefault="00482C4C" w:rsidP="00482C4C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V.1. Високо съдържание на памук</w:t>
            </w:r>
          </w:p>
          <w:p w14:paraId="4D35E6B3" w14:textId="77777777" w:rsidR="00482C4C" w:rsidRPr="00B1244D" w:rsidRDefault="00482C4C" w:rsidP="00482C4C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V.2. 40+ UPF тъкан за блокиране на 98% от UV лъчите</w:t>
            </w:r>
          </w:p>
          <w:p w14:paraId="2B28CBB0" w14:textId="79C62499" w:rsidR="00482C4C" w:rsidRPr="00B1244D" w:rsidRDefault="00482C4C" w:rsidP="00482C4C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V.3.</w:t>
            </w:r>
            <w:r w:rsidR="00F36C25" w:rsidRPr="00B1244D">
              <w:rPr>
                <w:rFonts w:ascii="Times New Roman" w:hAnsi="Times New Roman" w:cs="Times New Roman"/>
                <w:szCs w:val="24"/>
              </w:rPr>
              <w:t xml:space="preserve"> Да отговаря на с</w:t>
            </w:r>
            <w:r w:rsidRPr="00B1244D">
              <w:rPr>
                <w:rFonts w:ascii="Times New Roman" w:hAnsi="Times New Roman" w:cs="Times New Roman"/>
                <w:szCs w:val="24"/>
              </w:rPr>
              <w:t>тандарти - EN ISO 14116 Индекс 3; EN 1149 -5</w:t>
            </w:r>
          </w:p>
          <w:p w14:paraId="44406C77" w14:textId="7B13F394" w:rsidR="00482C4C" w:rsidRPr="00B1244D" w:rsidRDefault="00482C4C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VI. Изисквания към тениска дълъг ръкав </w:t>
            </w:r>
          </w:p>
          <w:p w14:paraId="449D1AE8" w14:textId="77777777" w:rsidR="00482C4C" w:rsidRPr="00B1244D" w:rsidRDefault="00482C4C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VI.1. Защита срещу лъчиста,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конвективна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и контактна топлина</w:t>
            </w:r>
          </w:p>
          <w:p w14:paraId="78808150" w14:textId="336DE909" w:rsidR="00482C4C" w:rsidRPr="00B1244D" w:rsidRDefault="00482C4C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VI.2. Топлинно-запечатана сегментирана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отразителна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лента за допълнителна видимост</w:t>
            </w:r>
          </w:p>
          <w:p w14:paraId="6AF662F4" w14:textId="77777777" w:rsidR="00482C4C" w:rsidRPr="00B1244D" w:rsidRDefault="00482C4C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VI.3. 40+ UPF тъкан за блокиране на 98% от UV лъчите</w:t>
            </w:r>
          </w:p>
          <w:p w14:paraId="4389F961" w14:textId="0714F3B9" w:rsidR="004F553A" w:rsidRPr="00B1244D" w:rsidRDefault="00482C4C" w:rsidP="004F553A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VI.4. </w:t>
            </w:r>
            <w:r w:rsidR="00F36C25" w:rsidRPr="00B1244D">
              <w:rPr>
                <w:rFonts w:ascii="Times New Roman" w:hAnsi="Times New Roman" w:cs="Times New Roman"/>
                <w:szCs w:val="24"/>
              </w:rPr>
              <w:t>Да отговаря на с</w:t>
            </w:r>
            <w:r w:rsidRPr="00B1244D">
              <w:rPr>
                <w:rFonts w:ascii="Times New Roman" w:hAnsi="Times New Roman" w:cs="Times New Roman"/>
                <w:szCs w:val="24"/>
              </w:rPr>
              <w:t xml:space="preserve">тандарти -  </w:t>
            </w:r>
            <w:r w:rsidR="004F553A" w:rsidRPr="00B1244D">
              <w:rPr>
                <w:rFonts w:ascii="Times New Roman" w:hAnsi="Times New Roman" w:cs="Times New Roman"/>
                <w:szCs w:val="24"/>
              </w:rPr>
              <w:t>EN ISO 11612 A1, B1, C1, F1; EN 1149 -5; EN ISO 20471 Клас 3; ASTM F1959/F1959M-12 EBT = 4.3 CAL/CM2 (HAF = 66%)</w:t>
            </w:r>
          </w:p>
          <w:p w14:paraId="2DAFA2FD" w14:textId="1DB94059" w:rsidR="0047428A" w:rsidRPr="006108B4" w:rsidRDefault="00F36C25" w:rsidP="006108B4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lastRenderedPageBreak/>
              <w:t>VII</w:t>
            </w:r>
            <w:r w:rsidR="004F553A" w:rsidRPr="00B1244D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="0098168D" w:rsidRPr="00B1244D">
              <w:rPr>
                <w:rFonts w:ascii="Times New Roman" w:hAnsi="Times New Roman" w:cs="Times New Roman"/>
                <w:szCs w:val="24"/>
              </w:rPr>
              <w:t>Облеклото да се предлага в различни размери в т.ч. и за пол</w:t>
            </w:r>
            <w:r w:rsidR="004F553A" w:rsidRPr="00B1244D">
              <w:rPr>
                <w:rFonts w:ascii="Times New Roman" w:hAnsi="Times New Roman" w:cs="Times New Roman"/>
                <w:szCs w:val="24"/>
              </w:rPr>
              <w:t>зватели с ръст в диапазона от 16</w:t>
            </w:r>
            <w:r w:rsidR="0098168D" w:rsidRPr="00B1244D">
              <w:rPr>
                <w:rFonts w:ascii="Times New Roman" w:hAnsi="Times New Roman" w:cs="Times New Roman"/>
                <w:szCs w:val="24"/>
              </w:rPr>
              <w:t xml:space="preserve">0 cm до 200 cm.                      </w:t>
            </w:r>
            <w:bookmarkStart w:id="0" w:name="_GoBack"/>
            <w:bookmarkEnd w:id="0"/>
          </w:p>
        </w:tc>
        <w:tc>
          <w:tcPr>
            <w:tcW w:w="1624" w:type="dxa"/>
          </w:tcPr>
          <w:p w14:paraId="460C932F" w14:textId="50DC33C6" w:rsidR="0047428A" w:rsidRDefault="0047428A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комплект</w:t>
            </w:r>
          </w:p>
        </w:tc>
        <w:tc>
          <w:tcPr>
            <w:tcW w:w="1759" w:type="dxa"/>
          </w:tcPr>
          <w:p w14:paraId="6B7752A8" w14:textId="7EDB3CFA" w:rsidR="0047428A" w:rsidRPr="00A26702" w:rsidRDefault="004501E3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47428A" w14:paraId="281CC9BB" w14:textId="77777777" w:rsidTr="00A37FD8">
        <w:tc>
          <w:tcPr>
            <w:tcW w:w="1101" w:type="dxa"/>
          </w:tcPr>
          <w:p w14:paraId="692F5196" w14:textId="2F298BBD" w:rsidR="0047428A" w:rsidRDefault="003F4F34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  <w:r w:rsidR="0047428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</w:tcPr>
          <w:p w14:paraId="5759CC6C" w14:textId="192C3989" w:rsidR="0047428A" w:rsidRPr="00B1244D" w:rsidRDefault="0047428A" w:rsidP="004F553A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1244D">
              <w:rPr>
                <w:rFonts w:ascii="Times New Roman" w:hAnsi="Times New Roman" w:cs="Times New Roman"/>
                <w:b/>
                <w:szCs w:val="24"/>
              </w:rPr>
              <w:t>Лицева предпазна маска с филтър</w:t>
            </w:r>
            <w:r w:rsidR="006A52B7" w:rsidRPr="00B1244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9008" w:type="dxa"/>
          </w:tcPr>
          <w:p w14:paraId="28AC74F7" w14:textId="42C4F65E" w:rsidR="0047428A" w:rsidRPr="00B1244D" w:rsidRDefault="0047428A" w:rsidP="00A50980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Полулицева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маска с филтри</w:t>
            </w:r>
          </w:p>
          <w:p w14:paraId="7B0FFCB2" w14:textId="0D1CC739" w:rsidR="0047428A" w:rsidRPr="00B1244D" w:rsidRDefault="0047428A" w:rsidP="00A50980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Защита от въглероден оксид (CO) и токсични газове</w:t>
            </w:r>
          </w:p>
          <w:p w14:paraId="2F5E381E" w14:textId="241381B1" w:rsidR="0047428A" w:rsidRPr="00B1244D" w:rsidRDefault="0047428A" w:rsidP="00A50980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Устойчиви на високи температури и искри (силикон, термоустойчиви полимери)</w:t>
            </w:r>
          </w:p>
          <w:p w14:paraId="4C9BAFB0" w14:textId="1B632EAE" w:rsidR="0047428A" w:rsidRPr="00B1244D" w:rsidRDefault="0047428A" w:rsidP="00A50980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Форма: Анатомична за добро прилепване към лицето</w:t>
            </w:r>
          </w:p>
          <w:p w14:paraId="0BAFD625" w14:textId="470298B6" w:rsidR="0047428A" w:rsidRPr="00B1244D" w:rsidRDefault="0047428A" w:rsidP="00A50980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Вентилация: Еднопосочни клапани за улеснено дишане</w:t>
            </w:r>
          </w:p>
          <w:p w14:paraId="2B0423E0" w14:textId="3EFF5050" w:rsidR="0047428A" w:rsidRPr="006108B4" w:rsidRDefault="00C23218" w:rsidP="006108B4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Филтрите да осигуряват защита, както от газове, така и от фини частици</w:t>
            </w:r>
          </w:p>
        </w:tc>
        <w:tc>
          <w:tcPr>
            <w:tcW w:w="1624" w:type="dxa"/>
          </w:tcPr>
          <w:p w14:paraId="58E11DA4" w14:textId="5ED91088" w:rsidR="0047428A" w:rsidRDefault="0047428A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брой</w:t>
            </w:r>
          </w:p>
        </w:tc>
        <w:tc>
          <w:tcPr>
            <w:tcW w:w="1759" w:type="dxa"/>
          </w:tcPr>
          <w:p w14:paraId="4F3B118A" w14:textId="6FEA6981" w:rsidR="0047428A" w:rsidRPr="00A26702" w:rsidRDefault="004501E3" w:rsidP="00003817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BF6CC8" w14:paraId="3EDDC97B" w14:textId="77777777" w:rsidTr="00A37FD8">
        <w:tc>
          <w:tcPr>
            <w:tcW w:w="1101" w:type="dxa"/>
          </w:tcPr>
          <w:p w14:paraId="0074A302" w14:textId="7D72A3D3" w:rsidR="00BF6CC8" w:rsidRDefault="003F4F34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BF6CC8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</w:tcPr>
          <w:p w14:paraId="159E40CC" w14:textId="6CF78B7B" w:rsidR="00BF6CC8" w:rsidRPr="00B1244D" w:rsidRDefault="003F4F34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1244D">
              <w:rPr>
                <w:rFonts w:ascii="Times New Roman" w:hAnsi="Times New Roman" w:cs="Times New Roman"/>
                <w:b/>
                <w:szCs w:val="24"/>
              </w:rPr>
              <w:t>Т</w:t>
            </w:r>
            <w:r w:rsidR="004F553A" w:rsidRPr="00B1244D">
              <w:rPr>
                <w:rFonts w:ascii="Times New Roman" w:hAnsi="Times New Roman" w:cs="Times New Roman"/>
                <w:b/>
                <w:szCs w:val="24"/>
              </w:rPr>
              <w:t xml:space="preserve">еренни </w:t>
            </w:r>
            <w:r w:rsidR="00BF6CC8" w:rsidRPr="00B1244D">
              <w:rPr>
                <w:rFonts w:ascii="Times New Roman" w:hAnsi="Times New Roman" w:cs="Times New Roman"/>
                <w:b/>
                <w:szCs w:val="24"/>
              </w:rPr>
              <w:t>обувки</w:t>
            </w:r>
          </w:p>
        </w:tc>
        <w:tc>
          <w:tcPr>
            <w:tcW w:w="9008" w:type="dxa"/>
          </w:tcPr>
          <w:p w14:paraId="6FAED648" w14:textId="77777777" w:rsidR="003F4F34" w:rsidRPr="00B1244D" w:rsidRDefault="004F553A" w:rsidP="00A50980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Материали: </w:t>
            </w:r>
          </w:p>
          <w:p w14:paraId="375B217C" w14:textId="0F20A63B" w:rsidR="003F4F34" w:rsidRPr="00B1244D" w:rsidRDefault="004F553A" w:rsidP="00A50980">
            <w:pPr>
              <w:pStyle w:val="NoSpacing"/>
              <w:numPr>
                <w:ilvl w:val="0"/>
                <w:numId w:val="22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Външна част: Естествена кожа или набук за издръжливост и водоустойчивост. </w:t>
            </w:r>
          </w:p>
          <w:p w14:paraId="657B1983" w14:textId="44368E2C" w:rsidR="004F553A" w:rsidRPr="00B1244D" w:rsidRDefault="004F553A" w:rsidP="00A50980">
            <w:pPr>
              <w:pStyle w:val="NoSpacing"/>
              <w:numPr>
                <w:ilvl w:val="0"/>
                <w:numId w:val="22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Вътрешна част - Мембрана Gore-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Tex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или подобна за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дишаемост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и защита от влага.</w:t>
            </w:r>
          </w:p>
          <w:p w14:paraId="4E44314D" w14:textId="69FC77F3" w:rsidR="004F553A" w:rsidRPr="00B1244D" w:rsidRDefault="004F553A" w:rsidP="00A50980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Подметка -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Vibram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или друга висококачествена подметка за добро сцепление и омекотяване на ударите. Устойчивост на хлъзгави повърхности и различни терени.</w:t>
            </w:r>
          </w:p>
          <w:p w14:paraId="0213FCF2" w14:textId="2BA2AAD1" w:rsidR="00553D51" w:rsidRPr="00B1244D" w:rsidRDefault="00553D51" w:rsidP="00A50980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Обувките да бъдат предлагани в различни размери, в т.ч</w:t>
            </w:r>
            <w:r w:rsidR="003811EF" w:rsidRPr="00B1244D">
              <w:rPr>
                <w:rFonts w:ascii="Times New Roman" w:hAnsi="Times New Roman" w:cs="Times New Roman"/>
                <w:szCs w:val="24"/>
              </w:rPr>
              <w:t>. в диапазон от № 38</w:t>
            </w:r>
            <w:r w:rsidR="00490EFB" w:rsidRPr="00B1244D">
              <w:rPr>
                <w:rFonts w:ascii="Times New Roman" w:hAnsi="Times New Roman" w:cs="Times New Roman"/>
                <w:szCs w:val="24"/>
              </w:rPr>
              <w:t xml:space="preserve"> до № 47</w:t>
            </w:r>
            <w:r w:rsidRPr="00B1244D">
              <w:rPr>
                <w:rFonts w:ascii="Times New Roman" w:hAnsi="Times New Roman" w:cs="Times New Roman"/>
                <w:szCs w:val="24"/>
              </w:rPr>
              <w:t xml:space="preserve"> по Европейската номерация.</w:t>
            </w:r>
          </w:p>
          <w:p w14:paraId="70E050C5" w14:textId="12009E27" w:rsidR="00BF6CC8" w:rsidRPr="00B1244D" w:rsidRDefault="00553D51" w:rsidP="00A50980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Теглото на</w:t>
            </w:r>
            <w:r w:rsidR="004F553A" w:rsidRPr="00B1244D">
              <w:rPr>
                <w:rFonts w:ascii="Times New Roman" w:hAnsi="Times New Roman" w:cs="Times New Roman"/>
                <w:szCs w:val="24"/>
              </w:rPr>
              <w:t xml:space="preserve"> чифт обувки да е по-малко от 1</w:t>
            </w:r>
            <w:r w:rsidR="00A50980" w:rsidRPr="00B1244D">
              <w:rPr>
                <w:rFonts w:ascii="Times New Roman" w:hAnsi="Times New Roman" w:cs="Times New Roman"/>
                <w:szCs w:val="24"/>
              </w:rPr>
              <w:t>300</w:t>
            </w:r>
            <w:r w:rsidRPr="00B124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gr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при № 42 обувки.</w:t>
            </w:r>
          </w:p>
          <w:p w14:paraId="2B3447A6" w14:textId="77777777" w:rsidR="004F553A" w:rsidRPr="00B1244D" w:rsidRDefault="004F553A" w:rsidP="00A50980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Височина над глезена.</w:t>
            </w:r>
          </w:p>
          <w:p w14:paraId="444A1E08" w14:textId="77777777" w:rsidR="004F553A" w:rsidRPr="00B1244D" w:rsidRDefault="004F553A" w:rsidP="00A50980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Средна твърдост на подметките</w:t>
            </w:r>
          </w:p>
          <w:p w14:paraId="59AC706D" w14:textId="3372A27A" w:rsidR="003811EF" w:rsidRPr="00B1244D" w:rsidRDefault="00134770" w:rsidP="00A50980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С връзки /</w:t>
            </w:r>
            <w:r w:rsidR="003811EF" w:rsidRPr="00B1244D">
              <w:rPr>
                <w:rFonts w:ascii="Times New Roman" w:hAnsi="Times New Roman" w:cs="Times New Roman"/>
                <w:szCs w:val="24"/>
              </w:rPr>
              <w:t xml:space="preserve">без </w:t>
            </w:r>
            <w:proofErr w:type="spellStart"/>
            <w:r w:rsidR="003811EF" w:rsidRPr="00B1244D">
              <w:rPr>
                <w:rFonts w:ascii="Times New Roman" w:hAnsi="Times New Roman" w:cs="Times New Roman"/>
                <w:szCs w:val="24"/>
              </w:rPr>
              <w:t>велкро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>/</w:t>
            </w:r>
          </w:p>
          <w:p w14:paraId="603708D2" w14:textId="3BFC3DFA" w:rsidR="00B024B5" w:rsidRPr="00B1244D" w:rsidRDefault="00B024B5" w:rsidP="00A50980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Основен цвят – кафяв</w:t>
            </w:r>
            <w:r w:rsidR="00134770" w:rsidRPr="00B1244D">
              <w:rPr>
                <w:rFonts w:ascii="Times New Roman" w:hAnsi="Times New Roman" w:cs="Times New Roman"/>
                <w:szCs w:val="24"/>
              </w:rPr>
              <w:t>/тъмно кафяв/тъмно сив/черен</w:t>
            </w:r>
            <w:r w:rsidR="00F36C25" w:rsidRPr="00B1244D">
              <w:rPr>
                <w:rFonts w:ascii="Times New Roman" w:hAnsi="Times New Roman" w:cs="Times New Roman"/>
                <w:szCs w:val="24"/>
              </w:rPr>
              <w:t xml:space="preserve"> или комбинация от тях</w:t>
            </w:r>
          </w:p>
          <w:p w14:paraId="2664357F" w14:textId="77777777" w:rsidR="00B024B5" w:rsidRPr="00B1244D" w:rsidRDefault="00B024B5" w:rsidP="00A50980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Предназначени за ходене по пресечени терени </w:t>
            </w:r>
          </w:p>
          <w:p w14:paraId="640F7799" w14:textId="77777777" w:rsidR="00BF121B" w:rsidRPr="00B1244D" w:rsidRDefault="00BF121B" w:rsidP="00A50980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Цялостна височина на обувката, не повече от 20см</w:t>
            </w:r>
          </w:p>
          <w:p w14:paraId="56E26A4C" w14:textId="77777777" w:rsidR="007520BB" w:rsidRPr="00B1244D" w:rsidRDefault="007520BB" w:rsidP="00A50980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Вид върхове: Заоблени</w:t>
            </w:r>
          </w:p>
          <w:p w14:paraId="3397B9DA" w14:textId="77777777" w:rsidR="00F36C25" w:rsidRPr="00B1244D" w:rsidRDefault="00F36C25" w:rsidP="00A50980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Дебелина на подметката – поне 2 см</w:t>
            </w:r>
          </w:p>
          <w:p w14:paraId="73288702" w14:textId="08D0B1FF" w:rsidR="00E00D77" w:rsidRPr="00B1244D" w:rsidRDefault="00E00D77" w:rsidP="00E00D77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Да няма пластмасови елементи по външната част на обувките</w:t>
            </w:r>
          </w:p>
        </w:tc>
        <w:tc>
          <w:tcPr>
            <w:tcW w:w="1624" w:type="dxa"/>
          </w:tcPr>
          <w:p w14:paraId="74D04635" w14:textId="39BC9B33" w:rsidR="00BF6CC8" w:rsidRDefault="00BF6CC8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чифт</w:t>
            </w:r>
          </w:p>
        </w:tc>
        <w:tc>
          <w:tcPr>
            <w:tcW w:w="1759" w:type="dxa"/>
          </w:tcPr>
          <w:p w14:paraId="752245D4" w14:textId="47035E0F" w:rsidR="00BF6CC8" w:rsidRPr="00AA5477" w:rsidRDefault="004501E3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932BFD" w14:paraId="20E95F1C" w14:textId="77777777" w:rsidTr="00A37FD8">
        <w:tc>
          <w:tcPr>
            <w:tcW w:w="1101" w:type="dxa"/>
          </w:tcPr>
          <w:p w14:paraId="422B2586" w14:textId="575B4DE0" w:rsidR="00932BFD" w:rsidRDefault="003F4F34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932BF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</w:tcPr>
          <w:p w14:paraId="0C4B56C1" w14:textId="31306C6D" w:rsidR="00932BFD" w:rsidRPr="00B1244D" w:rsidRDefault="00932BFD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1244D">
              <w:rPr>
                <w:rFonts w:ascii="Times New Roman" w:hAnsi="Times New Roman" w:cs="Times New Roman"/>
                <w:b/>
                <w:szCs w:val="24"/>
              </w:rPr>
              <w:t>Каска</w:t>
            </w:r>
          </w:p>
        </w:tc>
        <w:tc>
          <w:tcPr>
            <w:tcW w:w="9008" w:type="dxa"/>
          </w:tcPr>
          <w:p w14:paraId="2FD39086" w14:textId="6C67AA2C" w:rsidR="00875843" w:rsidRPr="00B1244D" w:rsidRDefault="00875843" w:rsidP="0087584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Подбрадникът на каската да позволява лесно и бързо регулиране, закопчаване и разкопчаване.</w:t>
            </w:r>
          </w:p>
          <w:p w14:paraId="625C2710" w14:textId="63F503B9" w:rsidR="00875843" w:rsidRPr="00B1244D" w:rsidRDefault="00875843" w:rsidP="0087584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Каската да бъде с лесна за експлоатация регулираща система, позволяваща бърза промяна на вътрешния й раз</w:t>
            </w:r>
            <w:r w:rsidR="00CB6F2D" w:rsidRPr="00B1244D">
              <w:rPr>
                <w:rFonts w:ascii="Times New Roman" w:hAnsi="Times New Roman" w:cs="Times New Roman"/>
                <w:szCs w:val="24"/>
              </w:rPr>
              <w:t>мер спрямо главата на ползващия</w:t>
            </w:r>
            <w:r w:rsidRPr="00B1244D">
              <w:rPr>
                <w:rFonts w:ascii="Times New Roman" w:hAnsi="Times New Roman" w:cs="Times New Roman"/>
                <w:szCs w:val="24"/>
              </w:rPr>
              <w:t>, с обхват на размери от 53 до 63 cm.</w:t>
            </w:r>
          </w:p>
          <w:p w14:paraId="11FEBCD7" w14:textId="77777777" w:rsidR="00932BFD" w:rsidRPr="00B1244D" w:rsidRDefault="00A75DEB" w:rsidP="0087584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Вентилационни отвори</w:t>
            </w:r>
          </w:p>
          <w:p w14:paraId="414BF21F" w14:textId="7B24AA58" w:rsidR="00A75DEB" w:rsidRPr="00B1244D" w:rsidRDefault="00A75DEB" w:rsidP="0087584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Работа при -30С до + 50С</w:t>
            </w:r>
          </w:p>
        </w:tc>
        <w:tc>
          <w:tcPr>
            <w:tcW w:w="1624" w:type="dxa"/>
          </w:tcPr>
          <w:p w14:paraId="19945818" w14:textId="29BC690A" w:rsidR="00932BFD" w:rsidRDefault="00932BFD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брой</w:t>
            </w:r>
          </w:p>
        </w:tc>
        <w:tc>
          <w:tcPr>
            <w:tcW w:w="1759" w:type="dxa"/>
          </w:tcPr>
          <w:p w14:paraId="6B045979" w14:textId="0F56DD92" w:rsidR="00932BFD" w:rsidRPr="00AA5477" w:rsidRDefault="004501E3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C55413" w14:paraId="594EDB58" w14:textId="77777777" w:rsidTr="00A37FD8">
        <w:tc>
          <w:tcPr>
            <w:tcW w:w="1101" w:type="dxa"/>
          </w:tcPr>
          <w:p w14:paraId="7BF2E4C8" w14:textId="0AE1450C" w:rsidR="00C55413" w:rsidRDefault="003F4F34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  <w:r w:rsidR="00C5541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</w:tcPr>
          <w:p w14:paraId="303FCCC9" w14:textId="697D73E7" w:rsidR="00C55413" w:rsidRPr="00B1244D" w:rsidRDefault="00C55413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1244D">
              <w:rPr>
                <w:rFonts w:ascii="Times New Roman" w:hAnsi="Times New Roman" w:cs="Times New Roman"/>
                <w:b/>
                <w:szCs w:val="24"/>
              </w:rPr>
              <w:t>Висотомер</w:t>
            </w:r>
            <w:proofErr w:type="spellEnd"/>
            <w:r w:rsidR="008E01D8" w:rsidRPr="00B1244D">
              <w:rPr>
                <w:rFonts w:ascii="Times New Roman" w:hAnsi="Times New Roman" w:cs="Times New Roman"/>
                <w:b/>
                <w:szCs w:val="24"/>
              </w:rPr>
              <w:t xml:space="preserve"> - механичен</w:t>
            </w:r>
          </w:p>
        </w:tc>
        <w:tc>
          <w:tcPr>
            <w:tcW w:w="9008" w:type="dxa"/>
          </w:tcPr>
          <w:p w14:paraId="12AD7A11" w14:textId="1F179FC1" w:rsidR="00C55413" w:rsidRPr="00B1244D" w:rsidRDefault="00C55413" w:rsidP="00C5541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Изцяло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анодизиран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алумиениев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корпус</w:t>
            </w:r>
          </w:p>
          <w:p w14:paraId="24309EFE" w14:textId="7B50305D" w:rsidR="00C55413" w:rsidRPr="00B1244D" w:rsidRDefault="00C55413" w:rsidP="00C5541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Диоптричен визьор с възможност за настройка на диоптъра за ясна видимост</w:t>
            </w:r>
          </w:p>
          <w:p w14:paraId="78502E51" w14:textId="7F14DDF0" w:rsidR="00C55413" w:rsidRPr="00B1244D" w:rsidRDefault="00C55413" w:rsidP="00C5541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Две скали за измерване на височини (15 и 20 м)</w:t>
            </w:r>
          </w:p>
          <w:p w14:paraId="370DD489" w14:textId="23AABCD2" w:rsidR="00C55413" w:rsidRPr="00B1244D" w:rsidRDefault="00C55413" w:rsidP="00C5541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Скала поставена в специална течност, точност на скалата за височина ±2%</w:t>
            </w:r>
          </w:p>
          <w:p w14:paraId="289F5008" w14:textId="446A7F4C" w:rsidR="00C55413" w:rsidRPr="00B1244D" w:rsidRDefault="00C55413" w:rsidP="00C5541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Работен температурен диапазон  -30 °C до +60 °C</w:t>
            </w:r>
          </w:p>
          <w:p w14:paraId="02CE0898" w14:textId="63711CC4" w:rsidR="00C55413" w:rsidRPr="00B1244D" w:rsidRDefault="00C55413" w:rsidP="00C5541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lastRenderedPageBreak/>
              <w:t>Точност на отчета 0,25 м.</w:t>
            </w:r>
          </w:p>
          <w:p w14:paraId="352C5FD9" w14:textId="7CD90B97" w:rsidR="00C55413" w:rsidRPr="00B1244D" w:rsidRDefault="00C55413" w:rsidP="00C5541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Резба за статив 1/4 </w:t>
            </w:r>
          </w:p>
          <w:p w14:paraId="1AA005E0" w14:textId="2EA82EEC" w:rsidR="00C55413" w:rsidRPr="00B1244D" w:rsidRDefault="00C55413" w:rsidP="00C5541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Тегло до 100 гр.</w:t>
            </w:r>
          </w:p>
        </w:tc>
        <w:tc>
          <w:tcPr>
            <w:tcW w:w="1624" w:type="dxa"/>
          </w:tcPr>
          <w:p w14:paraId="080E2776" w14:textId="4F3FEEEC" w:rsidR="00C55413" w:rsidRDefault="00C55413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брой</w:t>
            </w:r>
          </w:p>
        </w:tc>
        <w:tc>
          <w:tcPr>
            <w:tcW w:w="1759" w:type="dxa"/>
          </w:tcPr>
          <w:p w14:paraId="220C9F7A" w14:textId="2BD4386F" w:rsidR="00C55413" w:rsidRPr="00AA5477" w:rsidRDefault="004501E3" w:rsidP="00003817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C55413" w14:paraId="26640908" w14:textId="77777777" w:rsidTr="00A37FD8">
        <w:tc>
          <w:tcPr>
            <w:tcW w:w="1101" w:type="dxa"/>
          </w:tcPr>
          <w:p w14:paraId="050511D8" w14:textId="7377732B" w:rsidR="00C55413" w:rsidRDefault="003F4F34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7</w:t>
            </w:r>
            <w:r w:rsidR="00C55413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409" w:type="dxa"/>
          </w:tcPr>
          <w:p w14:paraId="2E8A4FF4" w14:textId="71C62904" w:rsidR="00C55413" w:rsidRPr="002757C4" w:rsidRDefault="004501E3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2757C4">
              <w:rPr>
                <w:rFonts w:ascii="Times New Roman" w:hAnsi="Times New Roman" w:cs="Times New Roman"/>
                <w:b/>
                <w:szCs w:val="24"/>
              </w:rPr>
              <w:t>Фотокапан</w:t>
            </w:r>
            <w:proofErr w:type="spellEnd"/>
          </w:p>
        </w:tc>
        <w:tc>
          <w:tcPr>
            <w:tcW w:w="9008" w:type="dxa"/>
          </w:tcPr>
          <w:p w14:paraId="63430292" w14:textId="77777777" w:rsidR="002757C4" w:rsidRPr="002757C4" w:rsidRDefault="00A75DEB" w:rsidP="002757C4">
            <w:pPr>
              <w:rPr>
                <w:szCs w:val="24"/>
              </w:rPr>
            </w:pPr>
            <w:r w:rsidRPr="002757C4">
              <w:rPr>
                <w:rFonts w:hAnsi="Symbol"/>
              </w:rPr>
              <w:t></w:t>
            </w:r>
            <w:r w:rsidRPr="002757C4">
              <w:t xml:space="preserve">  </w:t>
            </w:r>
            <w:r w:rsidR="002757C4" w:rsidRPr="002757C4">
              <w:rPr>
                <w:szCs w:val="24"/>
              </w:rPr>
              <w:t>Разделителна способност на снимки от 4 до 24 МР</w:t>
            </w:r>
          </w:p>
          <w:p w14:paraId="5CA715A3" w14:textId="77777777" w:rsidR="002757C4" w:rsidRPr="002757C4" w:rsidRDefault="002757C4" w:rsidP="002757C4">
            <w:pPr>
              <w:rPr>
                <w:szCs w:val="24"/>
              </w:rPr>
            </w:pPr>
            <w:r w:rsidRPr="002757C4">
              <w:rPr>
                <w:rFonts w:hAnsi="Symbol"/>
              </w:rPr>
              <w:t></w:t>
            </w:r>
            <w:r w:rsidRPr="002757C4">
              <w:t xml:space="preserve">  </w:t>
            </w:r>
            <w:r w:rsidRPr="002757C4">
              <w:rPr>
                <w:szCs w:val="24"/>
              </w:rPr>
              <w:t>Видео със звук до 1080Р</w:t>
            </w:r>
          </w:p>
          <w:p w14:paraId="483F5F1D" w14:textId="77777777" w:rsidR="002757C4" w:rsidRPr="002757C4" w:rsidRDefault="002757C4" w:rsidP="002757C4">
            <w:pPr>
              <w:rPr>
                <w:szCs w:val="24"/>
              </w:rPr>
            </w:pPr>
            <w:r w:rsidRPr="002757C4">
              <w:rPr>
                <w:rFonts w:hAnsi="Symbol"/>
              </w:rPr>
              <w:t></w:t>
            </w:r>
            <w:r w:rsidRPr="002757C4">
              <w:t xml:space="preserve">  </w:t>
            </w:r>
            <w:r w:rsidRPr="002757C4">
              <w:rPr>
                <w:szCs w:val="24"/>
              </w:rPr>
              <w:t>Настройки за чувствителност</w:t>
            </w:r>
          </w:p>
          <w:p w14:paraId="44D67D89" w14:textId="30378299" w:rsidR="002757C4" w:rsidRPr="002757C4" w:rsidRDefault="002757C4" w:rsidP="002757C4">
            <w:pPr>
              <w:rPr>
                <w:szCs w:val="24"/>
              </w:rPr>
            </w:pPr>
            <w:r w:rsidRPr="002757C4">
              <w:rPr>
                <w:rFonts w:hAnsi="Symbol"/>
              </w:rPr>
              <w:t></w:t>
            </w:r>
            <w:r w:rsidRPr="002757C4">
              <w:t xml:space="preserve">  </w:t>
            </w:r>
            <w:r w:rsidRPr="002757C4">
              <w:rPr>
                <w:szCs w:val="24"/>
              </w:rPr>
              <w:t>Дисплей</w:t>
            </w:r>
          </w:p>
          <w:p w14:paraId="739ABE2B" w14:textId="69FF7EB4" w:rsidR="002757C4" w:rsidRPr="002757C4" w:rsidRDefault="002757C4" w:rsidP="002757C4">
            <w:pPr>
              <w:rPr>
                <w:bCs/>
                <w:szCs w:val="24"/>
              </w:rPr>
            </w:pPr>
            <w:r w:rsidRPr="002757C4">
              <w:rPr>
                <w:rFonts w:hAnsi="Symbol"/>
              </w:rPr>
              <w:t></w:t>
            </w:r>
            <w:r w:rsidRPr="002757C4">
              <w:t xml:space="preserve">  </w:t>
            </w:r>
            <w:r w:rsidRPr="002757C4">
              <w:rPr>
                <w:bCs/>
                <w:szCs w:val="24"/>
              </w:rPr>
              <w:t>4G/LTE GSM модул</w:t>
            </w:r>
          </w:p>
          <w:p w14:paraId="0B2A1E3C" w14:textId="4539B8AC" w:rsidR="002427A5" w:rsidRPr="002757C4" w:rsidRDefault="002757C4" w:rsidP="002757C4">
            <w:pPr>
              <w:rPr>
                <w:szCs w:val="24"/>
              </w:rPr>
            </w:pPr>
            <w:r w:rsidRPr="002757C4">
              <w:rPr>
                <w:rFonts w:hAnsi="Symbol"/>
              </w:rPr>
              <w:t></w:t>
            </w:r>
            <w:r w:rsidRPr="002757C4">
              <w:t xml:space="preserve">  </w:t>
            </w:r>
            <w:r w:rsidRPr="002757C4">
              <w:rPr>
                <w:szCs w:val="24"/>
              </w:rPr>
              <w:t xml:space="preserve">Карта памет </w:t>
            </w:r>
          </w:p>
        </w:tc>
        <w:tc>
          <w:tcPr>
            <w:tcW w:w="1624" w:type="dxa"/>
          </w:tcPr>
          <w:p w14:paraId="69D6880F" w14:textId="0E406219" w:rsidR="00C55413" w:rsidRDefault="00C55413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брой</w:t>
            </w:r>
          </w:p>
        </w:tc>
        <w:tc>
          <w:tcPr>
            <w:tcW w:w="1759" w:type="dxa"/>
          </w:tcPr>
          <w:p w14:paraId="662EA45A" w14:textId="207208AB" w:rsidR="00C55413" w:rsidRPr="00AA5477" w:rsidRDefault="004501E3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C55413" w14:paraId="1FCE9E15" w14:textId="77777777" w:rsidTr="00A37FD8">
        <w:tc>
          <w:tcPr>
            <w:tcW w:w="1101" w:type="dxa"/>
          </w:tcPr>
          <w:p w14:paraId="5E32079E" w14:textId="4B1682DC" w:rsidR="00C55413" w:rsidRDefault="003F4F34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="00C55413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</w:tcPr>
          <w:p w14:paraId="405B2711" w14:textId="07B36A38" w:rsidR="00C55413" w:rsidRPr="00B1244D" w:rsidRDefault="00C55413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1244D">
              <w:rPr>
                <w:rFonts w:ascii="Times New Roman" w:hAnsi="Times New Roman" w:cs="Times New Roman"/>
                <w:b/>
                <w:szCs w:val="24"/>
              </w:rPr>
              <w:t>Боди камера</w:t>
            </w:r>
          </w:p>
        </w:tc>
        <w:tc>
          <w:tcPr>
            <w:tcW w:w="9008" w:type="dxa"/>
          </w:tcPr>
          <w:p w14:paraId="515E4E6F" w14:textId="6AB390C8" w:rsidR="00C55413" w:rsidRPr="00B1244D" w:rsidRDefault="00C55413" w:rsidP="00C5541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1. Зрителен ъгъл: 100 °.</w:t>
            </w:r>
          </w:p>
          <w:p w14:paraId="29F3CF18" w14:textId="0CD45EF4" w:rsidR="00C55413" w:rsidRPr="00B1244D" w:rsidRDefault="00C55413" w:rsidP="00C5541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2. Памет (вградена + капацитет на картата с памет): </w:t>
            </w:r>
            <w:r w:rsidR="008E01D8" w:rsidRPr="00B1244D">
              <w:rPr>
                <w:rFonts w:ascii="Times New Roman" w:hAnsi="Times New Roman" w:cs="Times New Roman"/>
                <w:szCs w:val="24"/>
              </w:rPr>
              <w:t xml:space="preserve">минимум </w:t>
            </w:r>
            <w:r w:rsidRPr="00B1244D">
              <w:rPr>
                <w:rFonts w:ascii="Times New Roman" w:hAnsi="Times New Roman" w:cs="Times New Roman"/>
                <w:szCs w:val="24"/>
              </w:rPr>
              <w:t>256 GB (да осигурява възможност за съхранение на записите с продължителност минимум 80 часа).</w:t>
            </w:r>
          </w:p>
          <w:p w14:paraId="095C8C3C" w14:textId="3E664F6C" w:rsidR="00C55413" w:rsidRPr="00B1244D" w:rsidRDefault="00C55413" w:rsidP="00C5541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3. Батерия в работен режим: </w:t>
            </w:r>
            <w:r w:rsidR="00EA10B6" w:rsidRPr="00B1244D">
              <w:rPr>
                <w:rFonts w:ascii="Times New Roman" w:hAnsi="Times New Roman" w:cs="Times New Roman"/>
                <w:szCs w:val="24"/>
              </w:rPr>
              <w:t xml:space="preserve">минимум </w:t>
            </w:r>
            <w:r w:rsidRPr="00B1244D">
              <w:rPr>
                <w:rFonts w:ascii="Times New Roman" w:hAnsi="Times New Roman" w:cs="Times New Roman"/>
                <w:szCs w:val="24"/>
              </w:rPr>
              <w:t>8 часа.</w:t>
            </w:r>
          </w:p>
          <w:p w14:paraId="3E7C9C55" w14:textId="7601B8D9" w:rsidR="00C55413" w:rsidRPr="00B1244D" w:rsidRDefault="00C55413" w:rsidP="00C5541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4. Време за непрекъснат запис: </w:t>
            </w:r>
            <w:r w:rsidR="00EA10B6" w:rsidRPr="00B1244D">
              <w:rPr>
                <w:rFonts w:ascii="Times New Roman" w:hAnsi="Times New Roman" w:cs="Times New Roman"/>
                <w:szCs w:val="24"/>
              </w:rPr>
              <w:t xml:space="preserve">минимум </w:t>
            </w:r>
            <w:r w:rsidRPr="00B1244D">
              <w:rPr>
                <w:rFonts w:ascii="Times New Roman" w:hAnsi="Times New Roman" w:cs="Times New Roman"/>
                <w:szCs w:val="24"/>
              </w:rPr>
              <w:t>8 часа.</w:t>
            </w:r>
          </w:p>
          <w:p w14:paraId="4D864E1B" w14:textId="77777777" w:rsidR="00C55413" w:rsidRPr="00B1244D" w:rsidRDefault="00C55413" w:rsidP="00C5541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5. Температура на работа: -10 </w:t>
            </w:r>
            <w:r w:rsidRPr="00B1244D">
              <w:rPr>
                <w:rFonts w:ascii="Cambria Math" w:hAnsi="Cambria Math" w:cs="Cambria Math"/>
                <w:szCs w:val="24"/>
              </w:rPr>
              <w:t>℃</w:t>
            </w:r>
            <w:r w:rsidRPr="00B1244D">
              <w:rPr>
                <w:rFonts w:ascii="Times New Roman" w:hAnsi="Times New Roman" w:cs="Times New Roman"/>
                <w:szCs w:val="24"/>
              </w:rPr>
              <w:t xml:space="preserve"> ~ 55 </w:t>
            </w:r>
            <w:r w:rsidRPr="00B1244D">
              <w:rPr>
                <w:rFonts w:ascii="Cambria Math" w:hAnsi="Cambria Math" w:cs="Cambria Math"/>
                <w:szCs w:val="24"/>
              </w:rPr>
              <w:t>℃</w:t>
            </w:r>
            <w:r w:rsidRPr="00B1244D">
              <w:rPr>
                <w:rFonts w:ascii="Times New Roman" w:hAnsi="Times New Roman" w:cs="Times New Roman"/>
                <w:szCs w:val="24"/>
              </w:rPr>
              <w:t>.</w:t>
            </w:r>
          </w:p>
          <w:p w14:paraId="346F4ADC" w14:textId="77777777" w:rsidR="00C55413" w:rsidRPr="00B1244D" w:rsidRDefault="00C55413" w:rsidP="00C5541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6. Водоустойчивост.</w:t>
            </w:r>
          </w:p>
          <w:p w14:paraId="2C97A6BA" w14:textId="77777777" w:rsidR="00C55413" w:rsidRPr="00B1244D" w:rsidRDefault="00C55413" w:rsidP="00C5541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7.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Удароустойчивост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>.</w:t>
            </w:r>
          </w:p>
          <w:p w14:paraId="50E3E804" w14:textId="77777777" w:rsidR="00C55413" w:rsidRPr="00B1244D" w:rsidRDefault="00C55413" w:rsidP="00C5541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8. Възможност за запис в безкраен цикъл (автоматично презаписване на най-старите записи, когато картата с памет е пълна).</w:t>
            </w:r>
          </w:p>
          <w:p w14:paraId="5248AF01" w14:textId="77777777" w:rsidR="00C55413" w:rsidRPr="00B1244D" w:rsidRDefault="00C55413" w:rsidP="00C5541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9. Възможност за зареждане в запалката на автомобил.</w:t>
            </w:r>
          </w:p>
          <w:p w14:paraId="496E9321" w14:textId="77777777" w:rsidR="00C55413" w:rsidRPr="00B1244D" w:rsidRDefault="00C55413" w:rsidP="00C5541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10. Опция за защита с парола.</w:t>
            </w:r>
          </w:p>
          <w:p w14:paraId="03F69BE2" w14:textId="68E66B69" w:rsidR="00C55413" w:rsidRPr="00B1244D" w:rsidRDefault="00C55413" w:rsidP="00C55413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11. Дата, час и местоположение на записите.</w:t>
            </w:r>
          </w:p>
        </w:tc>
        <w:tc>
          <w:tcPr>
            <w:tcW w:w="1624" w:type="dxa"/>
          </w:tcPr>
          <w:p w14:paraId="26C6E560" w14:textId="67C4ED3B" w:rsidR="00C55413" w:rsidRDefault="00C55413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Брой</w:t>
            </w:r>
          </w:p>
        </w:tc>
        <w:tc>
          <w:tcPr>
            <w:tcW w:w="1759" w:type="dxa"/>
          </w:tcPr>
          <w:p w14:paraId="375A5729" w14:textId="65CBE77B" w:rsidR="00C55413" w:rsidRPr="00AA5477" w:rsidRDefault="004501E3" w:rsidP="00003817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DE19D7" w14:paraId="799B61C7" w14:textId="77777777" w:rsidTr="00A37FD8">
        <w:tc>
          <w:tcPr>
            <w:tcW w:w="1101" w:type="dxa"/>
          </w:tcPr>
          <w:p w14:paraId="5E93B5DC" w14:textId="5806370C" w:rsidR="00DE19D7" w:rsidRDefault="004501E3" w:rsidP="004501E3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  <w:r w:rsidR="00DE19D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</w:tcPr>
          <w:p w14:paraId="63B4B36E" w14:textId="0E871C8B" w:rsidR="00DE19D7" w:rsidRPr="00B1244D" w:rsidRDefault="00B1244D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1244D">
              <w:rPr>
                <w:rFonts w:ascii="Times New Roman" w:hAnsi="Times New Roman" w:cs="Times New Roman"/>
                <w:b/>
                <w:szCs w:val="24"/>
              </w:rPr>
              <w:t>Клупа</w:t>
            </w:r>
          </w:p>
        </w:tc>
        <w:tc>
          <w:tcPr>
            <w:tcW w:w="9008" w:type="dxa"/>
          </w:tcPr>
          <w:p w14:paraId="134B4070" w14:textId="77777777" w:rsidR="003F4F34" w:rsidRPr="00B1244D" w:rsidRDefault="003F4F34" w:rsidP="00D649DD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устойчиво нанесени двустранно скали. </w:t>
            </w:r>
          </w:p>
          <w:p w14:paraId="5AB2897D" w14:textId="77777777" w:rsidR="003F4F34" w:rsidRPr="00B1244D" w:rsidRDefault="003F4F34" w:rsidP="00D649DD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челюсти – от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термообработена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алуминиева сплав с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пластифицирана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повърхност.</w:t>
            </w:r>
          </w:p>
          <w:p w14:paraId="6467563F" w14:textId="77777777" w:rsidR="003F4F34" w:rsidRPr="00B1244D" w:rsidRDefault="003F4F34" w:rsidP="00D649DD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За секционно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кубиране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и контрол на обема на секции от лежащи стволове с различна дължина. </w:t>
            </w:r>
          </w:p>
          <w:p w14:paraId="26545C21" w14:textId="432230FE" w:rsidR="00DE19D7" w:rsidRPr="00B1244D" w:rsidRDefault="003F4F34" w:rsidP="00D649DD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Скали за: сантиметрова скала (през 1мм) за диаметри (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двулицево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) и обеми (в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куб.м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>) при различни дължини на секции – 2,5; 3 и 3,5 метра – гръб и 4; 4,5 и 5 метра</w:t>
            </w:r>
            <w:r w:rsidRPr="00B1244D">
              <w:rPr>
                <w:szCs w:val="24"/>
              </w:rPr>
              <w:t xml:space="preserve"> </w:t>
            </w:r>
          </w:p>
        </w:tc>
        <w:tc>
          <w:tcPr>
            <w:tcW w:w="1624" w:type="dxa"/>
          </w:tcPr>
          <w:p w14:paraId="0D5F1750" w14:textId="49CA2B4D" w:rsidR="00DE19D7" w:rsidRDefault="00C760A5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Брой </w:t>
            </w:r>
          </w:p>
        </w:tc>
        <w:tc>
          <w:tcPr>
            <w:tcW w:w="1759" w:type="dxa"/>
          </w:tcPr>
          <w:p w14:paraId="140E09D1" w14:textId="6F1FE39E" w:rsidR="00DE19D7" w:rsidRPr="00AA5477" w:rsidRDefault="004501E3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C760A5" w14:paraId="4D022E88" w14:textId="77777777" w:rsidTr="00EA10B6">
        <w:trPr>
          <w:trHeight w:val="2447"/>
        </w:trPr>
        <w:tc>
          <w:tcPr>
            <w:tcW w:w="1101" w:type="dxa"/>
          </w:tcPr>
          <w:p w14:paraId="0C056400" w14:textId="42741591" w:rsidR="00C760A5" w:rsidRDefault="003F4F34" w:rsidP="004501E3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  <w:r w:rsidR="004501E3">
              <w:rPr>
                <w:rFonts w:ascii="Times New Roman" w:hAnsi="Times New Roman" w:cs="Times New Roman"/>
                <w:szCs w:val="24"/>
              </w:rPr>
              <w:t>0</w:t>
            </w:r>
            <w:r w:rsidR="00C760A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</w:tcPr>
          <w:p w14:paraId="45DA1111" w14:textId="48F2F6EE" w:rsidR="00C760A5" w:rsidRPr="00B1244D" w:rsidRDefault="00C760A5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1244D">
              <w:rPr>
                <w:rFonts w:ascii="Times New Roman" w:hAnsi="Times New Roman" w:cs="Times New Roman"/>
                <w:b/>
                <w:szCs w:val="24"/>
              </w:rPr>
              <w:t>Таблет</w:t>
            </w:r>
          </w:p>
        </w:tc>
        <w:tc>
          <w:tcPr>
            <w:tcW w:w="9008" w:type="dxa"/>
          </w:tcPr>
          <w:p w14:paraId="47083425" w14:textId="14A7A212" w:rsidR="00C760A5" w:rsidRPr="00B1244D" w:rsidRDefault="00C760A5" w:rsidP="00C760A5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Преносимо устройство с операционна система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Android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>;</w:t>
            </w:r>
          </w:p>
          <w:p w14:paraId="20C53F18" w14:textId="2496E51E" w:rsidR="00C760A5" w:rsidRPr="00B1244D" w:rsidRDefault="00EA10B6" w:rsidP="00C760A5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Минимум </w:t>
            </w:r>
            <w:r w:rsidR="00C760A5" w:rsidRPr="00B1244D">
              <w:rPr>
                <w:rFonts w:ascii="Times New Roman" w:hAnsi="Times New Roman" w:cs="Times New Roman"/>
                <w:szCs w:val="24"/>
              </w:rPr>
              <w:t>RAM памет 8 GB;</w:t>
            </w:r>
          </w:p>
          <w:p w14:paraId="4A12326B" w14:textId="3A12A86E" w:rsidR="00C760A5" w:rsidRPr="00B1244D" w:rsidRDefault="00C760A5" w:rsidP="00C760A5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Вътрешна памет </w:t>
            </w:r>
            <w:r w:rsidR="00EA10B6" w:rsidRPr="00B1244D">
              <w:rPr>
                <w:rFonts w:ascii="Times New Roman" w:hAnsi="Times New Roman" w:cs="Times New Roman"/>
                <w:szCs w:val="24"/>
              </w:rPr>
              <w:t xml:space="preserve">минимум </w:t>
            </w:r>
            <w:r w:rsidRPr="00B1244D">
              <w:rPr>
                <w:rFonts w:ascii="Times New Roman" w:hAnsi="Times New Roman" w:cs="Times New Roman"/>
                <w:szCs w:val="24"/>
              </w:rPr>
              <w:t>256 GB;</w:t>
            </w:r>
          </w:p>
          <w:p w14:paraId="3724FD47" w14:textId="00FFA00A" w:rsidR="00C760A5" w:rsidRPr="00B1244D" w:rsidRDefault="00C760A5" w:rsidP="00C760A5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Слот за допълнителна карта памет минимум 256 GB;</w:t>
            </w:r>
          </w:p>
          <w:p w14:paraId="496EB04C" w14:textId="5A6D196C" w:rsidR="00C760A5" w:rsidRPr="00B1244D" w:rsidRDefault="00C760A5" w:rsidP="00C760A5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Размер на екрана </w:t>
            </w:r>
            <w:r w:rsidR="00EA10B6" w:rsidRPr="00B1244D">
              <w:rPr>
                <w:rFonts w:ascii="Times New Roman" w:hAnsi="Times New Roman" w:cs="Times New Roman"/>
                <w:szCs w:val="24"/>
              </w:rPr>
              <w:t xml:space="preserve">минимум </w:t>
            </w:r>
            <w:r w:rsidRPr="00B1244D">
              <w:rPr>
                <w:rFonts w:ascii="Times New Roman" w:hAnsi="Times New Roman" w:cs="Times New Roman"/>
                <w:szCs w:val="24"/>
              </w:rPr>
              <w:t>9 инча;</w:t>
            </w:r>
          </w:p>
          <w:p w14:paraId="366E2163" w14:textId="5EE742ED" w:rsidR="00C760A5" w:rsidRPr="00B1244D" w:rsidRDefault="00C760A5" w:rsidP="00C760A5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GPS: с GPS +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Glonass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+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Galileo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+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Beidou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>;</w:t>
            </w:r>
          </w:p>
          <w:p w14:paraId="3A039B45" w14:textId="34624C37" w:rsidR="00C760A5" w:rsidRPr="00B1244D" w:rsidRDefault="00C760A5" w:rsidP="00C760A5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Батерия:  </w:t>
            </w:r>
            <w:r w:rsidR="00EA10B6" w:rsidRPr="00B1244D">
              <w:rPr>
                <w:rFonts w:ascii="Times New Roman" w:hAnsi="Times New Roman" w:cs="Times New Roman"/>
                <w:szCs w:val="24"/>
              </w:rPr>
              <w:t xml:space="preserve">минимум </w:t>
            </w:r>
            <w:r w:rsidRPr="00B1244D">
              <w:rPr>
                <w:rFonts w:ascii="Times New Roman" w:hAnsi="Times New Roman" w:cs="Times New Roman"/>
                <w:szCs w:val="24"/>
              </w:rPr>
              <w:t>5000mAh;</w:t>
            </w:r>
          </w:p>
          <w:p w14:paraId="37688AC5" w14:textId="4A4B5E94" w:rsidR="00C760A5" w:rsidRPr="00B1244D" w:rsidRDefault="00C760A5" w:rsidP="00C760A5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Процесор: </w:t>
            </w:r>
            <w:r w:rsidR="008E01D8" w:rsidRPr="00B1244D">
              <w:rPr>
                <w:rFonts w:ascii="Times New Roman" w:hAnsi="Times New Roman" w:cs="Times New Roman"/>
                <w:szCs w:val="24"/>
              </w:rPr>
              <w:t xml:space="preserve">минимум </w:t>
            </w:r>
            <w:r w:rsidRPr="00B1244D">
              <w:rPr>
                <w:rFonts w:ascii="Times New Roman" w:hAnsi="Times New Roman" w:cs="Times New Roman"/>
                <w:szCs w:val="24"/>
              </w:rPr>
              <w:t>6-ядрен;</w:t>
            </w:r>
          </w:p>
          <w:p w14:paraId="59CD9470" w14:textId="72298F0C" w:rsidR="00C760A5" w:rsidRPr="00B1244D" w:rsidRDefault="00C760A5" w:rsidP="00C760A5">
            <w:pPr>
              <w:pStyle w:val="NoSpacing"/>
              <w:numPr>
                <w:ilvl w:val="0"/>
                <w:numId w:val="1"/>
              </w:num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Работна температура –10ºC до +40ºC;"</w:t>
            </w:r>
          </w:p>
        </w:tc>
        <w:tc>
          <w:tcPr>
            <w:tcW w:w="1624" w:type="dxa"/>
          </w:tcPr>
          <w:p w14:paraId="3EC46FAB" w14:textId="2BF7E693" w:rsidR="00C760A5" w:rsidRDefault="00C760A5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Брой</w:t>
            </w:r>
          </w:p>
        </w:tc>
        <w:tc>
          <w:tcPr>
            <w:tcW w:w="1759" w:type="dxa"/>
          </w:tcPr>
          <w:p w14:paraId="10FCCAF1" w14:textId="69BAC104" w:rsidR="00C760A5" w:rsidRPr="00AA5477" w:rsidRDefault="004501E3" w:rsidP="00003817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A26702" w14:paraId="6B6EB00F" w14:textId="77777777" w:rsidTr="002C5DBA">
        <w:trPr>
          <w:trHeight w:val="1115"/>
        </w:trPr>
        <w:tc>
          <w:tcPr>
            <w:tcW w:w="1101" w:type="dxa"/>
          </w:tcPr>
          <w:p w14:paraId="08EBCAD6" w14:textId="52B0BB49" w:rsidR="00A26702" w:rsidRDefault="004501E3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="00A26702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</w:tcPr>
          <w:p w14:paraId="58D139A6" w14:textId="17335BD2" w:rsidR="00A26702" w:rsidRPr="00B1244D" w:rsidRDefault="00A26702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1244D">
              <w:rPr>
                <w:rFonts w:ascii="Times New Roman" w:hAnsi="Times New Roman" w:cs="Times New Roman"/>
                <w:b/>
                <w:szCs w:val="24"/>
              </w:rPr>
              <w:t>Т</w:t>
            </w:r>
            <w:r w:rsidR="002C5DBA" w:rsidRPr="00B1244D">
              <w:rPr>
                <w:rFonts w:ascii="Times New Roman" w:hAnsi="Times New Roman" w:cs="Times New Roman"/>
                <w:b/>
                <w:szCs w:val="24"/>
              </w:rPr>
              <w:t>ермокамера</w:t>
            </w:r>
            <w:proofErr w:type="spellEnd"/>
          </w:p>
        </w:tc>
        <w:tc>
          <w:tcPr>
            <w:tcW w:w="9008" w:type="dxa"/>
          </w:tcPr>
          <w:p w14:paraId="39007C7B" w14:textId="77777777" w:rsidR="00A26702" w:rsidRPr="00B1244D" w:rsidRDefault="00A26702" w:rsidP="00A26702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• Разделителна способност на инфрачервения сензор - 640×512 пиксела (за основен мониторинг)</w:t>
            </w:r>
          </w:p>
          <w:p w14:paraId="62B453EC" w14:textId="77777777" w:rsidR="00A26702" w:rsidRPr="00B1244D" w:rsidRDefault="00A26702" w:rsidP="00A26702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•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Апертура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- Минимум: F 0.9</w:t>
            </w:r>
          </w:p>
          <w:p w14:paraId="3B046B63" w14:textId="22548D51" w:rsidR="00A26702" w:rsidRPr="00B1244D" w:rsidRDefault="00A26702" w:rsidP="00A26702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• Разстояние между пикселите -</w:t>
            </w:r>
            <w:r w:rsidR="002C5DBA" w:rsidRPr="00B1244D">
              <w:rPr>
                <w:rFonts w:ascii="Times New Roman" w:hAnsi="Times New Roman" w:cs="Times New Roman"/>
                <w:szCs w:val="24"/>
              </w:rPr>
              <w:t xml:space="preserve"> минимум 9</w:t>
            </w:r>
            <w:r w:rsidRPr="00B1244D">
              <w:rPr>
                <w:rFonts w:ascii="Times New Roman" w:hAnsi="Times New Roman" w:cs="Times New Roman"/>
                <w:szCs w:val="24"/>
              </w:rPr>
              <w:t xml:space="preserve"> микрона</w:t>
            </w:r>
          </w:p>
          <w:p w14:paraId="339888F6" w14:textId="77777777" w:rsidR="00A26702" w:rsidRPr="00B1244D" w:rsidRDefault="00A26702" w:rsidP="00A26702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• Чувствителност (NETD –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Noise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Equivalent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Temperature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Difference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) -  15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mK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(за нормални условия)</w:t>
            </w:r>
          </w:p>
          <w:p w14:paraId="7DCB1097" w14:textId="09457837" w:rsidR="00A26702" w:rsidRPr="00B1244D" w:rsidRDefault="00A26702" w:rsidP="00A26702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• Обхват на откриване </w:t>
            </w:r>
            <w:r w:rsidR="002C5DBA" w:rsidRPr="00B1244D">
              <w:rPr>
                <w:rFonts w:ascii="Times New Roman" w:hAnsi="Times New Roman" w:cs="Times New Roman"/>
                <w:szCs w:val="24"/>
              </w:rPr>
              <w:t>–</w:t>
            </w:r>
            <w:r w:rsidRPr="00B1244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DBA" w:rsidRPr="00B1244D">
              <w:rPr>
                <w:rFonts w:ascii="Times New Roman" w:hAnsi="Times New Roman" w:cs="Times New Roman"/>
                <w:szCs w:val="24"/>
              </w:rPr>
              <w:t>минимум 15</w:t>
            </w:r>
            <w:r w:rsidRPr="00B1244D">
              <w:rPr>
                <w:rFonts w:ascii="Times New Roman" w:hAnsi="Times New Roman" w:cs="Times New Roman"/>
                <w:szCs w:val="24"/>
              </w:rPr>
              <w:t xml:space="preserve">00 м </w:t>
            </w:r>
          </w:p>
          <w:p w14:paraId="72487F24" w14:textId="77777777" w:rsidR="00A26702" w:rsidRPr="00B1244D" w:rsidRDefault="00A26702" w:rsidP="00A26702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• Поле на зрение (FOV –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Field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of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View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>) - FOV: 8,7° x 7,0</w:t>
            </w:r>
          </w:p>
          <w:p w14:paraId="624285E2" w14:textId="0DA9E244" w:rsidR="00A26702" w:rsidRPr="00B1244D" w:rsidRDefault="00A26702" w:rsidP="00A26702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• Увеличение </w:t>
            </w:r>
            <w:r w:rsidR="002C5DBA" w:rsidRPr="00B1244D">
              <w:rPr>
                <w:rFonts w:ascii="Times New Roman" w:hAnsi="Times New Roman" w:cs="Times New Roman"/>
                <w:szCs w:val="24"/>
              </w:rPr>
              <w:t>–</w:t>
            </w:r>
            <w:r w:rsidRPr="00B1244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5DBA" w:rsidRPr="00B1244D">
              <w:rPr>
                <w:rFonts w:ascii="Times New Roman" w:hAnsi="Times New Roman" w:cs="Times New Roman"/>
                <w:szCs w:val="24"/>
              </w:rPr>
              <w:t>минимум 1,5</w:t>
            </w:r>
            <w:r w:rsidRPr="00B1244D">
              <w:rPr>
                <w:rFonts w:ascii="Times New Roman" w:hAnsi="Times New Roman" w:cs="Times New Roman"/>
                <w:szCs w:val="24"/>
              </w:rPr>
              <w:t xml:space="preserve"> х оптично</w:t>
            </w:r>
          </w:p>
          <w:p w14:paraId="2D17080B" w14:textId="77777777" w:rsidR="00A26702" w:rsidRPr="00B1244D" w:rsidRDefault="00A26702" w:rsidP="00A26702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• Свързаност и интеграция –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WiFi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 xml:space="preserve"> интерфейс</w:t>
            </w:r>
          </w:p>
          <w:p w14:paraId="679C58C6" w14:textId="77777777" w:rsidR="00A26702" w:rsidRPr="00B1244D" w:rsidRDefault="00A26702" w:rsidP="00A26702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• Водоустойчивост</w:t>
            </w:r>
          </w:p>
          <w:p w14:paraId="74068868" w14:textId="77777777" w:rsidR="00A26702" w:rsidRPr="00B1244D" w:rsidRDefault="00A26702" w:rsidP="00A26702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 xml:space="preserve">•  </w:t>
            </w:r>
            <w:proofErr w:type="spellStart"/>
            <w:r w:rsidRPr="00B1244D">
              <w:rPr>
                <w:rFonts w:ascii="Times New Roman" w:hAnsi="Times New Roman" w:cs="Times New Roman"/>
                <w:szCs w:val="24"/>
              </w:rPr>
              <w:t>Шокоустойчивост</w:t>
            </w:r>
            <w:proofErr w:type="spellEnd"/>
            <w:r w:rsidRPr="00B1244D">
              <w:rPr>
                <w:rFonts w:ascii="Times New Roman" w:hAnsi="Times New Roman" w:cs="Times New Roman"/>
                <w:szCs w:val="24"/>
              </w:rPr>
              <w:t>: До 2 метра изпускане</w:t>
            </w:r>
          </w:p>
          <w:p w14:paraId="39ABEDE0" w14:textId="20BE2F00" w:rsidR="00A26702" w:rsidRPr="00B1244D" w:rsidRDefault="00A26702" w:rsidP="00A26702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• Памет (вградена плюс карта памет) –</w:t>
            </w:r>
            <w:r w:rsidR="002C5DBA" w:rsidRPr="00B1244D">
              <w:rPr>
                <w:rFonts w:ascii="Times New Roman" w:hAnsi="Times New Roman" w:cs="Times New Roman"/>
                <w:szCs w:val="24"/>
              </w:rPr>
              <w:t xml:space="preserve"> минимум</w:t>
            </w:r>
            <w:r w:rsidRPr="00B1244D">
              <w:rPr>
                <w:rFonts w:ascii="Times New Roman" w:hAnsi="Times New Roman" w:cs="Times New Roman"/>
                <w:szCs w:val="24"/>
              </w:rPr>
              <w:t xml:space="preserve"> 64 GB</w:t>
            </w:r>
          </w:p>
          <w:p w14:paraId="13D17A07" w14:textId="3B1DCCEC" w:rsidR="00A26702" w:rsidRPr="00B1244D" w:rsidRDefault="00A26702" w:rsidP="00A26702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• Продължителност на работа –</w:t>
            </w:r>
            <w:r w:rsidR="002C5DBA" w:rsidRPr="00B1244D">
              <w:rPr>
                <w:rFonts w:ascii="Times New Roman" w:hAnsi="Times New Roman" w:cs="Times New Roman"/>
                <w:szCs w:val="24"/>
              </w:rPr>
              <w:t xml:space="preserve"> минимум</w:t>
            </w:r>
            <w:r w:rsidRPr="00B1244D">
              <w:rPr>
                <w:rFonts w:ascii="Times New Roman" w:hAnsi="Times New Roman" w:cs="Times New Roman"/>
                <w:szCs w:val="24"/>
              </w:rPr>
              <w:t xml:space="preserve"> 3 часа</w:t>
            </w:r>
          </w:p>
          <w:p w14:paraId="6643153D" w14:textId="77777777" w:rsidR="00A26702" w:rsidRPr="00B1244D" w:rsidRDefault="00A26702" w:rsidP="00A26702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• Температурен диапазон – от -20 °C до +50 °C</w:t>
            </w:r>
          </w:p>
          <w:p w14:paraId="3692B5EE" w14:textId="77777777" w:rsidR="00A26702" w:rsidRPr="00B1244D" w:rsidRDefault="00A26702" w:rsidP="00A26702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• Дисплей 1024х768 пиксела</w:t>
            </w:r>
          </w:p>
          <w:p w14:paraId="355A2D19" w14:textId="77777777" w:rsidR="00A26702" w:rsidRPr="00B1244D" w:rsidRDefault="00A26702" w:rsidP="00A26702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• Вграден далекомер</w:t>
            </w:r>
          </w:p>
          <w:p w14:paraId="6D9D8133" w14:textId="3E6B0743" w:rsidR="00A26702" w:rsidRPr="00B1244D" w:rsidRDefault="002C5DBA" w:rsidP="00A26702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B1244D">
              <w:rPr>
                <w:rFonts w:ascii="Times New Roman" w:hAnsi="Times New Roman" w:cs="Times New Roman"/>
                <w:szCs w:val="24"/>
              </w:rPr>
              <w:t>•</w:t>
            </w:r>
            <w:r w:rsidR="00A26702" w:rsidRPr="00B1244D">
              <w:rPr>
                <w:rFonts w:ascii="Times New Roman" w:hAnsi="Times New Roman" w:cs="Times New Roman"/>
                <w:szCs w:val="24"/>
              </w:rPr>
              <w:t xml:space="preserve"> Батерии: 2 бр.</w:t>
            </w:r>
          </w:p>
        </w:tc>
        <w:tc>
          <w:tcPr>
            <w:tcW w:w="1624" w:type="dxa"/>
          </w:tcPr>
          <w:p w14:paraId="4E7270F2" w14:textId="5B251E74" w:rsidR="00A26702" w:rsidRDefault="00A26702" w:rsidP="00AB0234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Брой</w:t>
            </w:r>
          </w:p>
        </w:tc>
        <w:tc>
          <w:tcPr>
            <w:tcW w:w="1759" w:type="dxa"/>
          </w:tcPr>
          <w:p w14:paraId="1763D1A7" w14:textId="3A0E34A3" w:rsidR="00A26702" w:rsidRDefault="00A26702" w:rsidP="00003817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14:paraId="508BA094" w14:textId="1C1DA925" w:rsidR="00A861B7" w:rsidRDefault="00A861B7" w:rsidP="00AB0234">
      <w:pPr>
        <w:pStyle w:val="NoSpacing"/>
        <w:tabs>
          <w:tab w:val="left" w:pos="993"/>
        </w:tabs>
        <w:jc w:val="both"/>
        <w:rPr>
          <w:rFonts w:ascii="Calibri" w:hAnsi="Calibri" w:cs="Calibri"/>
          <w:szCs w:val="24"/>
        </w:rPr>
      </w:pPr>
    </w:p>
    <w:sectPr w:rsidR="00A861B7" w:rsidSect="00FD6238">
      <w:footerReference w:type="default" r:id="rId8"/>
      <w:pgSz w:w="16838" w:h="11906" w:orient="landscape"/>
      <w:pgMar w:top="849" w:right="141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5DD87" w14:textId="77777777" w:rsidR="004D7667" w:rsidRDefault="004D7667" w:rsidP="00400C2A">
      <w:r>
        <w:separator/>
      </w:r>
    </w:p>
  </w:endnote>
  <w:endnote w:type="continuationSeparator" w:id="0">
    <w:p w14:paraId="7B3C8301" w14:textId="77777777" w:rsidR="004D7667" w:rsidRDefault="004D7667" w:rsidP="0040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13886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8D21F88" w14:textId="1356FF3E" w:rsidR="00400C2A" w:rsidRPr="00400C2A" w:rsidRDefault="00400C2A">
        <w:pPr>
          <w:pStyle w:val="Footer"/>
          <w:jc w:val="right"/>
          <w:rPr>
            <w:sz w:val="20"/>
            <w:szCs w:val="20"/>
          </w:rPr>
        </w:pPr>
        <w:r w:rsidRPr="00400C2A">
          <w:rPr>
            <w:sz w:val="20"/>
            <w:szCs w:val="20"/>
          </w:rPr>
          <w:fldChar w:fldCharType="begin"/>
        </w:r>
        <w:r w:rsidRPr="00400C2A">
          <w:rPr>
            <w:sz w:val="20"/>
            <w:szCs w:val="20"/>
          </w:rPr>
          <w:instrText xml:space="preserve"> PAGE   \* MERGEFORMAT </w:instrText>
        </w:r>
        <w:r w:rsidRPr="00400C2A">
          <w:rPr>
            <w:sz w:val="20"/>
            <w:szCs w:val="20"/>
          </w:rPr>
          <w:fldChar w:fldCharType="separate"/>
        </w:r>
        <w:r w:rsidR="006108B4">
          <w:rPr>
            <w:noProof/>
            <w:sz w:val="20"/>
            <w:szCs w:val="20"/>
          </w:rPr>
          <w:t>4</w:t>
        </w:r>
        <w:r w:rsidRPr="00400C2A">
          <w:rPr>
            <w:noProof/>
            <w:sz w:val="20"/>
            <w:szCs w:val="20"/>
          </w:rPr>
          <w:fldChar w:fldCharType="end"/>
        </w:r>
      </w:p>
    </w:sdtContent>
  </w:sdt>
  <w:p w14:paraId="1238F40D" w14:textId="77777777" w:rsidR="00400C2A" w:rsidRDefault="00400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46565" w14:textId="77777777" w:rsidR="004D7667" w:rsidRDefault="004D7667" w:rsidP="00400C2A">
      <w:r>
        <w:separator/>
      </w:r>
    </w:p>
  </w:footnote>
  <w:footnote w:type="continuationSeparator" w:id="0">
    <w:p w14:paraId="696E8A69" w14:textId="77777777" w:rsidR="004D7667" w:rsidRDefault="004D7667" w:rsidP="00400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E17"/>
    <w:multiLevelType w:val="hybridMultilevel"/>
    <w:tmpl w:val="5D4C9B9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AACC1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E81"/>
    <w:multiLevelType w:val="multilevel"/>
    <w:tmpl w:val="04CED0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726740F"/>
    <w:multiLevelType w:val="multilevel"/>
    <w:tmpl w:val="78A0F0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A9E5AE0"/>
    <w:multiLevelType w:val="multilevel"/>
    <w:tmpl w:val="0D84E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CC56557"/>
    <w:multiLevelType w:val="multilevel"/>
    <w:tmpl w:val="20EA2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D13174B"/>
    <w:multiLevelType w:val="multilevel"/>
    <w:tmpl w:val="9496E3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1D63EC2"/>
    <w:multiLevelType w:val="hybridMultilevel"/>
    <w:tmpl w:val="4986F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52A92"/>
    <w:multiLevelType w:val="hybridMultilevel"/>
    <w:tmpl w:val="A6FA70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F7329"/>
    <w:multiLevelType w:val="multilevel"/>
    <w:tmpl w:val="92540D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041711E"/>
    <w:multiLevelType w:val="multilevel"/>
    <w:tmpl w:val="B9EAFA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0A614A5"/>
    <w:multiLevelType w:val="hybridMultilevel"/>
    <w:tmpl w:val="94A4D3CE"/>
    <w:lvl w:ilvl="0" w:tplc="CD6062D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41AE678C"/>
    <w:multiLevelType w:val="multilevel"/>
    <w:tmpl w:val="68C4B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7E0192B"/>
    <w:multiLevelType w:val="multilevel"/>
    <w:tmpl w:val="750E07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B3449EC"/>
    <w:multiLevelType w:val="multilevel"/>
    <w:tmpl w:val="44A4D1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C227A29"/>
    <w:multiLevelType w:val="multilevel"/>
    <w:tmpl w:val="865C1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1986D2F"/>
    <w:multiLevelType w:val="hybridMultilevel"/>
    <w:tmpl w:val="78C6D9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667DA"/>
    <w:multiLevelType w:val="hybridMultilevel"/>
    <w:tmpl w:val="A118AE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863CE"/>
    <w:multiLevelType w:val="multilevel"/>
    <w:tmpl w:val="30325A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2957D12"/>
    <w:multiLevelType w:val="hybridMultilevel"/>
    <w:tmpl w:val="5F0CAD92"/>
    <w:lvl w:ilvl="0" w:tplc="64A0D7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94A4B"/>
    <w:multiLevelType w:val="multilevel"/>
    <w:tmpl w:val="B420CE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94F2599"/>
    <w:multiLevelType w:val="multilevel"/>
    <w:tmpl w:val="4824F6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DCB2A7F"/>
    <w:multiLevelType w:val="multilevel"/>
    <w:tmpl w:val="F99ED6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F4A1214"/>
    <w:multiLevelType w:val="hybridMultilevel"/>
    <w:tmpl w:val="2B84AE80"/>
    <w:lvl w:ilvl="0" w:tplc="ABB6D5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6"/>
  </w:num>
  <w:num w:numId="5">
    <w:abstractNumId w:val="16"/>
  </w:num>
  <w:num w:numId="6">
    <w:abstractNumId w:val="17"/>
  </w:num>
  <w:num w:numId="7">
    <w:abstractNumId w:val="19"/>
  </w:num>
  <w:num w:numId="8">
    <w:abstractNumId w:val="5"/>
  </w:num>
  <w:num w:numId="9">
    <w:abstractNumId w:val="4"/>
  </w:num>
  <w:num w:numId="10">
    <w:abstractNumId w:val="3"/>
  </w:num>
  <w:num w:numId="11">
    <w:abstractNumId w:val="13"/>
  </w:num>
  <w:num w:numId="12">
    <w:abstractNumId w:val="21"/>
  </w:num>
  <w:num w:numId="13">
    <w:abstractNumId w:val="14"/>
  </w:num>
  <w:num w:numId="14">
    <w:abstractNumId w:val="1"/>
  </w:num>
  <w:num w:numId="15">
    <w:abstractNumId w:val="20"/>
  </w:num>
  <w:num w:numId="16">
    <w:abstractNumId w:val="2"/>
  </w:num>
  <w:num w:numId="17">
    <w:abstractNumId w:val="11"/>
  </w:num>
  <w:num w:numId="18">
    <w:abstractNumId w:val="12"/>
  </w:num>
  <w:num w:numId="19">
    <w:abstractNumId w:val="9"/>
  </w:num>
  <w:num w:numId="20">
    <w:abstractNumId w:val="8"/>
  </w:num>
  <w:num w:numId="21">
    <w:abstractNumId w:val="10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07"/>
    <w:rsid w:val="00003817"/>
    <w:rsid w:val="0004419D"/>
    <w:rsid w:val="000759ED"/>
    <w:rsid w:val="0008570C"/>
    <w:rsid w:val="00094D37"/>
    <w:rsid w:val="000B1A5B"/>
    <w:rsid w:val="000C4FEF"/>
    <w:rsid w:val="00134770"/>
    <w:rsid w:val="0013720F"/>
    <w:rsid w:val="001721EB"/>
    <w:rsid w:val="00202B6A"/>
    <w:rsid w:val="002174A6"/>
    <w:rsid w:val="00231B34"/>
    <w:rsid w:val="002427A5"/>
    <w:rsid w:val="002757C4"/>
    <w:rsid w:val="00276C0F"/>
    <w:rsid w:val="002915B0"/>
    <w:rsid w:val="002A0A67"/>
    <w:rsid w:val="002B0667"/>
    <w:rsid w:val="002B4A0F"/>
    <w:rsid w:val="002C4848"/>
    <w:rsid w:val="002C5DBA"/>
    <w:rsid w:val="002D0141"/>
    <w:rsid w:val="002E6CC0"/>
    <w:rsid w:val="002F0CAB"/>
    <w:rsid w:val="003066FC"/>
    <w:rsid w:val="00316D85"/>
    <w:rsid w:val="00334F41"/>
    <w:rsid w:val="00365EF2"/>
    <w:rsid w:val="00380A49"/>
    <w:rsid w:val="003811EF"/>
    <w:rsid w:val="00391AE0"/>
    <w:rsid w:val="003A2F51"/>
    <w:rsid w:val="003A445D"/>
    <w:rsid w:val="003B0B80"/>
    <w:rsid w:val="003E294D"/>
    <w:rsid w:val="003F4F34"/>
    <w:rsid w:val="00400C2A"/>
    <w:rsid w:val="00443FDA"/>
    <w:rsid w:val="004501E3"/>
    <w:rsid w:val="0047428A"/>
    <w:rsid w:val="00482C4C"/>
    <w:rsid w:val="00490EFB"/>
    <w:rsid w:val="004A5449"/>
    <w:rsid w:val="004D3163"/>
    <w:rsid w:val="004D7667"/>
    <w:rsid w:val="004F553A"/>
    <w:rsid w:val="00553D51"/>
    <w:rsid w:val="00562B7B"/>
    <w:rsid w:val="00566275"/>
    <w:rsid w:val="00577CA0"/>
    <w:rsid w:val="005B0E09"/>
    <w:rsid w:val="005D1833"/>
    <w:rsid w:val="006108B4"/>
    <w:rsid w:val="006335FE"/>
    <w:rsid w:val="00686367"/>
    <w:rsid w:val="0068792D"/>
    <w:rsid w:val="006A52B7"/>
    <w:rsid w:val="006D1AA0"/>
    <w:rsid w:val="006D73B6"/>
    <w:rsid w:val="006E6477"/>
    <w:rsid w:val="0071522A"/>
    <w:rsid w:val="00745285"/>
    <w:rsid w:val="007520BB"/>
    <w:rsid w:val="00790B89"/>
    <w:rsid w:val="007C5ED8"/>
    <w:rsid w:val="00802C1F"/>
    <w:rsid w:val="008040A8"/>
    <w:rsid w:val="00804118"/>
    <w:rsid w:val="0082220A"/>
    <w:rsid w:val="00875843"/>
    <w:rsid w:val="00883ED1"/>
    <w:rsid w:val="0089321C"/>
    <w:rsid w:val="008E01D8"/>
    <w:rsid w:val="008E650D"/>
    <w:rsid w:val="008F7A07"/>
    <w:rsid w:val="00901172"/>
    <w:rsid w:val="00904D17"/>
    <w:rsid w:val="00926E6B"/>
    <w:rsid w:val="00932BFD"/>
    <w:rsid w:val="00941D43"/>
    <w:rsid w:val="00956041"/>
    <w:rsid w:val="0096605D"/>
    <w:rsid w:val="0098168D"/>
    <w:rsid w:val="009D1561"/>
    <w:rsid w:val="00A1738E"/>
    <w:rsid w:val="00A26702"/>
    <w:rsid w:val="00A32F29"/>
    <w:rsid w:val="00A37FD8"/>
    <w:rsid w:val="00A50980"/>
    <w:rsid w:val="00A5230F"/>
    <w:rsid w:val="00A6516E"/>
    <w:rsid w:val="00A663D6"/>
    <w:rsid w:val="00A75DEB"/>
    <w:rsid w:val="00A861B7"/>
    <w:rsid w:val="00A91FAA"/>
    <w:rsid w:val="00AA5477"/>
    <w:rsid w:val="00AA7004"/>
    <w:rsid w:val="00AB0234"/>
    <w:rsid w:val="00AD007D"/>
    <w:rsid w:val="00AE5C54"/>
    <w:rsid w:val="00B00F3B"/>
    <w:rsid w:val="00B024B5"/>
    <w:rsid w:val="00B1244D"/>
    <w:rsid w:val="00B93AA3"/>
    <w:rsid w:val="00BA1505"/>
    <w:rsid w:val="00BF121B"/>
    <w:rsid w:val="00BF6CC8"/>
    <w:rsid w:val="00C130B2"/>
    <w:rsid w:val="00C23218"/>
    <w:rsid w:val="00C55413"/>
    <w:rsid w:val="00C7354B"/>
    <w:rsid w:val="00C74BAB"/>
    <w:rsid w:val="00C760A5"/>
    <w:rsid w:val="00CB6F2D"/>
    <w:rsid w:val="00CD7D80"/>
    <w:rsid w:val="00D649DD"/>
    <w:rsid w:val="00D813B8"/>
    <w:rsid w:val="00DB7468"/>
    <w:rsid w:val="00DC33AC"/>
    <w:rsid w:val="00DD3099"/>
    <w:rsid w:val="00DD7CF8"/>
    <w:rsid w:val="00DE19D7"/>
    <w:rsid w:val="00E00D77"/>
    <w:rsid w:val="00E02B13"/>
    <w:rsid w:val="00E06906"/>
    <w:rsid w:val="00E13D74"/>
    <w:rsid w:val="00E26D68"/>
    <w:rsid w:val="00E6680C"/>
    <w:rsid w:val="00EA10B6"/>
    <w:rsid w:val="00ED10DC"/>
    <w:rsid w:val="00EE23BD"/>
    <w:rsid w:val="00F140FF"/>
    <w:rsid w:val="00F21111"/>
    <w:rsid w:val="00F36C25"/>
    <w:rsid w:val="00FA3282"/>
    <w:rsid w:val="00FB6D95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ADE0"/>
  <w15:docId w15:val="{BBC2993D-5C95-4956-8098-633E9276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94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94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E294D"/>
    <w:rPr>
      <w:b/>
      <w:bCs/>
    </w:rPr>
  </w:style>
  <w:style w:type="paragraph" w:styleId="BodyText">
    <w:name w:val="Body Text"/>
    <w:aliases w:val="Знак"/>
    <w:basedOn w:val="Normal"/>
    <w:link w:val="BodyTextChar"/>
    <w:uiPriority w:val="99"/>
    <w:rsid w:val="003E294D"/>
    <w:pPr>
      <w:spacing w:after="120"/>
    </w:pPr>
    <w:rPr>
      <w:rFonts w:eastAsia="Times New Roman"/>
      <w:szCs w:val="24"/>
      <w:lang w:eastAsia="bg-BG"/>
    </w:r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rsid w:val="003E294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F29"/>
    <w:rPr>
      <w:rFonts w:ascii="Segoe UI" w:hAnsi="Segoe UI" w:cs="Segoe UI"/>
      <w:sz w:val="18"/>
      <w:szCs w:val="18"/>
    </w:rPr>
  </w:style>
  <w:style w:type="character" w:styleId="Hyperlink">
    <w:name w:val="Hyperlink"/>
    <w:rsid w:val="0008570C"/>
    <w:rPr>
      <w:rFonts w:cs="Times New Roman"/>
      <w:color w:val="000080"/>
      <w:u w:val="single"/>
    </w:rPr>
  </w:style>
  <w:style w:type="table" w:styleId="TableGrid">
    <w:name w:val="Table Grid"/>
    <w:basedOn w:val="TableNormal"/>
    <w:uiPriority w:val="39"/>
    <w:rsid w:val="00AA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C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C2A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00C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C2A"/>
    <w:rPr>
      <w:rFonts w:ascii="Times New Roman" w:hAnsi="Times New Roman" w:cs="Times New Roman"/>
      <w:sz w:val="24"/>
    </w:rPr>
  </w:style>
  <w:style w:type="paragraph" w:customStyle="1" w:styleId="TableParagraph">
    <w:name w:val="Table Paragraph"/>
    <w:basedOn w:val="Normal"/>
    <w:uiPriority w:val="1"/>
    <w:qFormat/>
    <w:rsid w:val="00231B34"/>
    <w:pPr>
      <w:widowControl w:val="0"/>
      <w:autoSpaceDE w:val="0"/>
      <w:autoSpaceDN w:val="0"/>
      <w:spacing w:before="2"/>
      <w:ind w:left="108"/>
    </w:pPr>
    <w:rPr>
      <w:rFonts w:ascii="Microsoft Sans Serif" w:eastAsia="Microsoft Sans Serif" w:hAnsi="Microsoft Sans Serif" w:cs="Microsoft Sans Serif"/>
      <w:sz w:val="22"/>
    </w:rPr>
  </w:style>
  <w:style w:type="paragraph" w:styleId="ListParagraph">
    <w:name w:val="List Paragraph"/>
    <w:basedOn w:val="Normal"/>
    <w:uiPriority w:val="34"/>
    <w:qFormat/>
    <w:rsid w:val="009660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5DEB"/>
    <w:pPr>
      <w:spacing w:before="100" w:beforeAutospacing="1" w:after="100" w:afterAutospacing="1"/>
    </w:pPr>
    <w:rPr>
      <w:rFonts w:eastAsia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AB2D-410E-4A04-83CA-B6469172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Stefanova Petrova</dc:creator>
  <cp:lastModifiedBy>dpprm@outlook.com</cp:lastModifiedBy>
  <cp:revision>6</cp:revision>
  <cp:lastPrinted>2025-03-11T12:53:00Z</cp:lastPrinted>
  <dcterms:created xsi:type="dcterms:W3CDTF">2025-05-05T08:19:00Z</dcterms:created>
  <dcterms:modified xsi:type="dcterms:W3CDTF">2025-05-07T05:43:00Z</dcterms:modified>
</cp:coreProperties>
</file>